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B0181" w14:textId="6BC1ADB8" w:rsidR="00050146" w:rsidRPr="00DC5BFE" w:rsidRDefault="004F449C" w:rsidP="004F449C">
      <w:pPr>
        <w:spacing w:before="120"/>
        <w:ind w:left="0"/>
        <w:jc w:val="center"/>
        <w:rPr>
          <w:rFonts w:asciiTheme="majorHAnsi" w:hAnsiTheme="majorHAnsi" w:cstheme="majorHAnsi"/>
          <w:color w:val="476875"/>
        </w:rPr>
      </w:pPr>
      <w:r>
        <w:rPr>
          <w:rFonts w:asciiTheme="majorHAnsi" w:hAnsiTheme="majorHAnsi" w:cstheme="majorHAnsi"/>
          <w:b/>
          <w:bCs/>
          <w:noProof/>
        </w:rPr>
        <w:drawing>
          <wp:inline distT="0" distB="0" distL="0" distR="0" wp14:anchorId="22F32872" wp14:editId="10157E1B">
            <wp:extent cx="5991225" cy="84675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2313" cy="8469135"/>
                    </a:xfrm>
                    <a:prstGeom prst="rect">
                      <a:avLst/>
                    </a:prstGeom>
                    <a:noFill/>
                    <a:ln>
                      <a:noFill/>
                    </a:ln>
                  </pic:spPr>
                </pic:pic>
              </a:graphicData>
            </a:graphic>
          </wp:inline>
        </w:drawing>
      </w:r>
      <w:r w:rsidRPr="00DC5BFE">
        <w:rPr>
          <w:rFonts w:asciiTheme="majorHAnsi" w:hAnsiTheme="majorHAnsi" w:cstheme="majorHAnsi"/>
          <w:color w:val="476875"/>
        </w:rPr>
        <w:t xml:space="preserve"> </w:t>
      </w:r>
    </w:p>
    <w:p w14:paraId="254329E7" w14:textId="77777777" w:rsidR="004F449C" w:rsidRDefault="004F449C">
      <w:pPr>
        <w:ind w:left="0"/>
        <w:rPr>
          <w:rFonts w:asciiTheme="majorHAnsi" w:eastAsia="Helvetica Neue" w:hAnsiTheme="majorHAnsi" w:cstheme="majorHAnsi"/>
          <w:b/>
          <w:bCs/>
          <w:color w:val="5D7C8B"/>
        </w:rPr>
      </w:pPr>
    </w:p>
    <w:p w14:paraId="7503FF2E" w14:textId="77777777" w:rsidR="004F449C" w:rsidRDefault="004F449C">
      <w:pPr>
        <w:ind w:left="0"/>
        <w:rPr>
          <w:rFonts w:asciiTheme="majorHAnsi" w:eastAsia="Helvetica Neue" w:hAnsiTheme="majorHAnsi" w:cstheme="majorHAnsi"/>
          <w:b/>
          <w:bCs/>
          <w:color w:val="5D7C8B"/>
        </w:rPr>
      </w:pPr>
    </w:p>
    <w:p w14:paraId="26531680" w14:textId="1CAB5C63" w:rsidR="00050146" w:rsidRPr="00DC5BFE" w:rsidRDefault="00AD5C40">
      <w:pPr>
        <w:ind w:left="0"/>
        <w:rPr>
          <w:rFonts w:asciiTheme="majorHAnsi" w:eastAsia="Helvetica Neue" w:hAnsiTheme="majorHAnsi" w:cstheme="majorHAnsi"/>
          <w:b/>
          <w:bCs/>
          <w:color w:val="5D7C8B"/>
        </w:rPr>
      </w:pPr>
      <w:r w:rsidRPr="00DC5BFE">
        <w:rPr>
          <w:rFonts w:asciiTheme="majorHAnsi" w:eastAsia="Helvetica Neue" w:hAnsiTheme="majorHAnsi" w:cstheme="majorHAnsi"/>
          <w:b/>
          <w:bCs/>
          <w:color w:val="5D7C8B"/>
        </w:rPr>
        <w:t>Contents</w:t>
      </w:r>
    </w:p>
    <w:sdt>
      <w:sdtPr>
        <w:rPr>
          <w:rFonts w:asciiTheme="majorHAnsi" w:hAnsiTheme="majorHAnsi" w:cstheme="majorHAnsi"/>
        </w:rPr>
        <w:id w:val="477694940"/>
        <w:docPartObj>
          <w:docPartGallery w:val="Table of Contents"/>
          <w:docPartUnique/>
        </w:docPartObj>
      </w:sdtPr>
      <w:sdtEndPr/>
      <w:sdtContent>
        <w:p w14:paraId="5C92E345" w14:textId="77777777" w:rsidR="00050146" w:rsidRPr="00DC5BFE" w:rsidRDefault="00AD5C40">
          <w:pPr>
            <w:widowControl w:val="0"/>
            <w:tabs>
              <w:tab w:val="right" w:leader="dot" w:pos="12000"/>
            </w:tabs>
            <w:spacing w:before="60" w:after="0" w:line="360" w:lineRule="auto"/>
            <w:ind w:left="0"/>
            <w:rPr>
              <w:rFonts w:asciiTheme="majorHAnsi" w:eastAsia="Arial" w:hAnsiTheme="majorHAnsi" w:cstheme="majorHAnsi"/>
              <w:b/>
              <w:bCs/>
            </w:rPr>
          </w:pPr>
          <w:r w:rsidRPr="00DC5BFE">
            <w:rPr>
              <w:rFonts w:asciiTheme="majorHAnsi" w:hAnsiTheme="majorHAnsi" w:cstheme="majorHAnsi"/>
            </w:rPr>
            <w:fldChar w:fldCharType="begin"/>
          </w:r>
          <w:r w:rsidRPr="00DC5BFE">
            <w:rPr>
              <w:rFonts w:asciiTheme="majorHAnsi" w:hAnsiTheme="majorHAnsi" w:cstheme="majorHAnsi"/>
            </w:rPr>
            <w:instrText xml:space="preserve"> TOC \h \u \z \t "Heading 1,1,Heading 4,4,Heading 5,5,Heading 6,6,"</w:instrText>
          </w:r>
          <w:r w:rsidRPr="00DC5BFE">
            <w:rPr>
              <w:rFonts w:asciiTheme="majorHAnsi" w:hAnsiTheme="majorHAnsi" w:cstheme="majorHAnsi"/>
            </w:rPr>
            <w:fldChar w:fldCharType="separate"/>
          </w:r>
          <w:hyperlink w:anchor="_2yysxheh0xwn">
            <w:r w:rsidRPr="00DC5BFE">
              <w:rPr>
                <w:rFonts w:asciiTheme="majorHAnsi" w:eastAsia="Helvetica Neue" w:hAnsiTheme="majorHAnsi" w:cstheme="majorHAnsi"/>
                <w:b/>
                <w:bCs/>
              </w:rPr>
              <w:t>1. Introduction</w:t>
            </w:r>
            <w:r w:rsidRPr="00DC5BFE">
              <w:rPr>
                <w:rFonts w:asciiTheme="majorHAnsi" w:eastAsia="Helvetica Neue" w:hAnsiTheme="majorHAnsi" w:cstheme="majorHAnsi"/>
                <w:b/>
                <w:bCs/>
              </w:rPr>
              <w:tab/>
              <w:t>3</w:t>
            </w:r>
          </w:hyperlink>
        </w:p>
        <w:p w14:paraId="0A25C5CE"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43wmzsobfyl">
            <w:r w:rsidR="00AD5C40" w:rsidRPr="00DC5BFE">
              <w:rPr>
                <w:rFonts w:asciiTheme="majorHAnsi" w:eastAsia="Helvetica Neue" w:hAnsiTheme="majorHAnsi" w:cstheme="majorHAnsi"/>
                <w:b/>
                <w:bCs/>
              </w:rPr>
              <w:t>2. Aims</w:t>
            </w:r>
            <w:r w:rsidR="00AD5C40" w:rsidRPr="00DC5BFE">
              <w:rPr>
                <w:rFonts w:asciiTheme="majorHAnsi" w:eastAsia="Helvetica Neue" w:hAnsiTheme="majorHAnsi" w:cstheme="majorHAnsi"/>
                <w:b/>
                <w:bCs/>
              </w:rPr>
              <w:tab/>
              <w:t>3</w:t>
            </w:r>
          </w:hyperlink>
        </w:p>
        <w:p w14:paraId="66222D5A"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9avgrusncq4r">
            <w:r w:rsidR="00AD5C40" w:rsidRPr="00DC5BFE">
              <w:rPr>
                <w:rFonts w:asciiTheme="majorHAnsi" w:eastAsia="Helvetica Neue" w:hAnsiTheme="majorHAnsi" w:cstheme="majorHAnsi"/>
                <w:b/>
                <w:bCs/>
              </w:rPr>
              <w:t>3. Legislation and guidance</w:t>
            </w:r>
            <w:r w:rsidR="00AD5C40" w:rsidRPr="00DC5BFE">
              <w:rPr>
                <w:rFonts w:asciiTheme="majorHAnsi" w:eastAsia="Helvetica Neue" w:hAnsiTheme="majorHAnsi" w:cstheme="majorHAnsi"/>
                <w:b/>
                <w:bCs/>
              </w:rPr>
              <w:tab/>
              <w:t>4</w:t>
            </w:r>
          </w:hyperlink>
        </w:p>
        <w:p w14:paraId="4832B468"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kkf05y3exo0j">
            <w:r w:rsidR="00AD5C40" w:rsidRPr="00DC5BFE">
              <w:rPr>
                <w:rFonts w:asciiTheme="majorHAnsi" w:eastAsia="Helvetica Neue" w:hAnsiTheme="majorHAnsi" w:cstheme="majorHAnsi"/>
                <w:b/>
                <w:bCs/>
              </w:rPr>
              <w:t>4. Roles and responsibilities</w:t>
            </w:r>
            <w:r w:rsidR="00AD5C40" w:rsidRPr="00DC5BFE">
              <w:rPr>
                <w:rFonts w:asciiTheme="majorHAnsi" w:eastAsia="Helvetica Neue" w:hAnsiTheme="majorHAnsi" w:cstheme="majorHAnsi"/>
                <w:b/>
                <w:bCs/>
              </w:rPr>
              <w:tab/>
              <w:t>4</w:t>
            </w:r>
          </w:hyperlink>
        </w:p>
        <w:p w14:paraId="5C3FC409"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779f2zmk5xjy">
            <w:r w:rsidR="00AD5C40" w:rsidRPr="00DC5BFE">
              <w:rPr>
                <w:rFonts w:asciiTheme="majorHAnsi" w:eastAsia="Helvetica Neue" w:hAnsiTheme="majorHAnsi" w:cstheme="majorHAnsi"/>
                <w:b/>
                <w:bCs/>
              </w:rPr>
              <w:t>5. Recording attendance</w:t>
            </w:r>
            <w:r w:rsidR="00AD5C40" w:rsidRPr="00DC5BFE">
              <w:rPr>
                <w:rFonts w:asciiTheme="majorHAnsi" w:eastAsia="Helvetica Neue" w:hAnsiTheme="majorHAnsi" w:cstheme="majorHAnsi"/>
                <w:b/>
                <w:bCs/>
              </w:rPr>
              <w:tab/>
              <w:t>8</w:t>
            </w:r>
          </w:hyperlink>
        </w:p>
        <w:p w14:paraId="15506756"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xt9hfjifah47">
            <w:r w:rsidR="00AD5C40" w:rsidRPr="00DC5BFE">
              <w:rPr>
                <w:rFonts w:asciiTheme="majorHAnsi" w:eastAsia="Helvetica Neue" w:hAnsiTheme="majorHAnsi" w:cstheme="majorHAnsi"/>
                <w:b/>
                <w:bCs/>
              </w:rPr>
              <w:t>6. Lateness and punctuality</w:t>
            </w:r>
            <w:r w:rsidR="00AD5C40" w:rsidRPr="00DC5BFE">
              <w:rPr>
                <w:rFonts w:asciiTheme="majorHAnsi" w:eastAsia="Helvetica Neue" w:hAnsiTheme="majorHAnsi" w:cstheme="majorHAnsi"/>
                <w:b/>
                <w:bCs/>
              </w:rPr>
              <w:tab/>
              <w:t>9</w:t>
            </w:r>
          </w:hyperlink>
        </w:p>
        <w:p w14:paraId="48990E75"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hqqj0zkki0h2">
            <w:r w:rsidR="00AD5C40" w:rsidRPr="00DC5BFE">
              <w:rPr>
                <w:rFonts w:asciiTheme="majorHAnsi" w:eastAsia="Helvetica Neue" w:hAnsiTheme="majorHAnsi" w:cstheme="majorHAnsi"/>
                <w:b/>
                <w:bCs/>
              </w:rPr>
              <w:t>7. Absence Procedures</w:t>
            </w:r>
            <w:r w:rsidR="00AD5C40" w:rsidRPr="00DC5BFE">
              <w:rPr>
                <w:rFonts w:asciiTheme="majorHAnsi" w:eastAsia="Helvetica Neue" w:hAnsiTheme="majorHAnsi" w:cstheme="majorHAnsi"/>
                <w:b/>
                <w:bCs/>
              </w:rPr>
              <w:tab/>
              <w:t>10</w:t>
            </w:r>
          </w:hyperlink>
        </w:p>
        <w:p w14:paraId="32CC6B88"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m6jfpeipcxf5">
            <w:r w:rsidR="00AD5C40" w:rsidRPr="00DC5BFE">
              <w:rPr>
                <w:rFonts w:asciiTheme="majorHAnsi" w:eastAsia="Helvetica Neue" w:hAnsiTheme="majorHAnsi" w:cstheme="majorHAnsi"/>
                <w:b/>
                <w:bCs/>
              </w:rPr>
              <w:t>8. Authorised and unauthorised absence</w:t>
            </w:r>
            <w:r w:rsidR="00AD5C40" w:rsidRPr="00DC5BFE">
              <w:rPr>
                <w:rFonts w:asciiTheme="majorHAnsi" w:eastAsia="Helvetica Neue" w:hAnsiTheme="majorHAnsi" w:cstheme="majorHAnsi"/>
                <w:b/>
                <w:bCs/>
              </w:rPr>
              <w:tab/>
              <w:t>11</w:t>
            </w:r>
          </w:hyperlink>
        </w:p>
        <w:p w14:paraId="67460FC1"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4kvund9iuexj">
            <w:r w:rsidR="00AD5C40" w:rsidRPr="00DC5BFE">
              <w:rPr>
                <w:rFonts w:asciiTheme="majorHAnsi" w:eastAsia="Arial" w:hAnsiTheme="majorHAnsi" w:cstheme="majorHAnsi"/>
                <w:b/>
                <w:bCs/>
              </w:rPr>
              <w:t>11. Supporting pupils who are absent or returning to school</w:t>
            </w:r>
            <w:r w:rsidR="00AD5C40" w:rsidRPr="00DC5BFE">
              <w:rPr>
                <w:rFonts w:asciiTheme="majorHAnsi" w:eastAsia="Arial" w:hAnsiTheme="majorHAnsi" w:cstheme="majorHAnsi"/>
                <w:b/>
                <w:bCs/>
              </w:rPr>
              <w:tab/>
              <w:t>15</w:t>
            </w:r>
          </w:hyperlink>
        </w:p>
        <w:p w14:paraId="05D746AB"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m2bhebspxzex">
            <w:r w:rsidR="00AD5C40" w:rsidRPr="00DC5BFE">
              <w:rPr>
                <w:rFonts w:asciiTheme="majorHAnsi" w:eastAsia="Helvetica Neue" w:hAnsiTheme="majorHAnsi" w:cstheme="majorHAnsi"/>
                <w:b/>
                <w:bCs/>
              </w:rPr>
              <w:t>12. Strategies for promoting attendance</w:t>
            </w:r>
            <w:r w:rsidR="00AD5C40" w:rsidRPr="00DC5BFE">
              <w:rPr>
                <w:rFonts w:asciiTheme="majorHAnsi" w:eastAsia="Helvetica Neue" w:hAnsiTheme="majorHAnsi" w:cstheme="majorHAnsi"/>
                <w:b/>
                <w:bCs/>
              </w:rPr>
              <w:tab/>
              <w:t>16</w:t>
            </w:r>
          </w:hyperlink>
        </w:p>
        <w:p w14:paraId="2EBEC2A6"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7iva1fn8tu5x">
            <w:r w:rsidR="00AD5C40" w:rsidRPr="00DC5BFE">
              <w:rPr>
                <w:rFonts w:asciiTheme="majorHAnsi" w:eastAsia="Helvetica Neue" w:hAnsiTheme="majorHAnsi" w:cstheme="majorHAnsi"/>
                <w:b/>
                <w:bCs/>
              </w:rPr>
              <w:t>13. Attendance monitoring</w:t>
            </w:r>
            <w:r w:rsidR="00AD5C40" w:rsidRPr="00DC5BFE">
              <w:rPr>
                <w:rFonts w:asciiTheme="majorHAnsi" w:eastAsia="Helvetica Neue" w:hAnsiTheme="majorHAnsi" w:cstheme="majorHAnsi"/>
                <w:b/>
                <w:bCs/>
              </w:rPr>
              <w:tab/>
              <w:t>17</w:t>
            </w:r>
          </w:hyperlink>
        </w:p>
        <w:p w14:paraId="673E1A71"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du8sc5qoz0dy">
            <w:r w:rsidR="00AD5C40" w:rsidRPr="00DC5BFE">
              <w:rPr>
                <w:rFonts w:asciiTheme="majorHAnsi" w:eastAsia="Helvetica Neue" w:hAnsiTheme="majorHAnsi" w:cstheme="majorHAnsi"/>
                <w:b/>
                <w:bCs/>
              </w:rPr>
              <w:t>14. Further information</w:t>
            </w:r>
            <w:r w:rsidR="00AD5C40" w:rsidRPr="00DC5BFE">
              <w:rPr>
                <w:rFonts w:asciiTheme="majorHAnsi" w:eastAsia="Helvetica Neue" w:hAnsiTheme="majorHAnsi" w:cstheme="majorHAnsi"/>
                <w:b/>
                <w:bCs/>
              </w:rPr>
              <w:tab/>
              <w:t>18</w:t>
            </w:r>
          </w:hyperlink>
        </w:p>
        <w:p w14:paraId="54894D79"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a6vl6w67bb3d">
            <w:r w:rsidR="00AD5C40" w:rsidRPr="00DC5BFE">
              <w:rPr>
                <w:rFonts w:asciiTheme="majorHAnsi" w:eastAsia="Helvetica Neue" w:hAnsiTheme="majorHAnsi" w:cstheme="majorHAnsi"/>
                <w:b/>
                <w:bCs/>
              </w:rPr>
              <w:t>15. Monitoring arrangements</w:t>
            </w:r>
            <w:r w:rsidR="00AD5C40" w:rsidRPr="00DC5BFE">
              <w:rPr>
                <w:rFonts w:asciiTheme="majorHAnsi" w:eastAsia="Helvetica Neue" w:hAnsiTheme="majorHAnsi" w:cstheme="majorHAnsi"/>
                <w:b/>
                <w:bCs/>
              </w:rPr>
              <w:tab/>
              <w:t>19</w:t>
            </w:r>
          </w:hyperlink>
        </w:p>
        <w:p w14:paraId="326DEE6E"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46o7dunrg3kq">
            <w:r w:rsidR="00AD5C40" w:rsidRPr="00DC5BFE">
              <w:rPr>
                <w:rFonts w:asciiTheme="majorHAnsi" w:eastAsia="Helvetica Neue" w:hAnsiTheme="majorHAnsi" w:cstheme="majorHAnsi"/>
                <w:b/>
                <w:bCs/>
              </w:rPr>
              <w:t>16. Links with other policies</w:t>
            </w:r>
            <w:r w:rsidR="00AD5C40" w:rsidRPr="00DC5BFE">
              <w:rPr>
                <w:rFonts w:asciiTheme="majorHAnsi" w:eastAsia="Helvetica Neue" w:hAnsiTheme="majorHAnsi" w:cstheme="majorHAnsi"/>
                <w:b/>
                <w:bCs/>
              </w:rPr>
              <w:tab/>
              <w:t>19</w:t>
            </w:r>
          </w:hyperlink>
        </w:p>
        <w:p w14:paraId="3E60B2C6" w14:textId="77777777" w:rsidR="00050146" w:rsidRPr="00DC5BFE" w:rsidRDefault="004507C8">
          <w:pPr>
            <w:widowControl w:val="0"/>
            <w:tabs>
              <w:tab w:val="right" w:leader="dot" w:pos="12000"/>
            </w:tabs>
            <w:spacing w:before="60" w:after="0" w:line="360" w:lineRule="auto"/>
            <w:ind w:left="0"/>
            <w:rPr>
              <w:rFonts w:asciiTheme="majorHAnsi" w:eastAsia="Arial" w:hAnsiTheme="majorHAnsi" w:cstheme="majorHAnsi"/>
              <w:b/>
              <w:bCs/>
            </w:rPr>
          </w:pPr>
          <w:hyperlink w:anchor="_2l0vr8i4nem8">
            <w:r w:rsidR="00AD5C40" w:rsidRPr="00DC5BFE">
              <w:rPr>
                <w:rFonts w:asciiTheme="majorHAnsi" w:eastAsia="Arial" w:hAnsiTheme="majorHAnsi" w:cstheme="majorHAnsi"/>
                <w:b/>
                <w:bCs/>
              </w:rPr>
              <w:t>Appendix 1 - Attendance codes</w:t>
            </w:r>
            <w:r w:rsidR="00AD5C40" w:rsidRPr="00DC5BFE">
              <w:rPr>
                <w:rFonts w:asciiTheme="majorHAnsi" w:eastAsia="Arial" w:hAnsiTheme="majorHAnsi" w:cstheme="majorHAnsi"/>
                <w:b/>
                <w:bCs/>
              </w:rPr>
              <w:tab/>
              <w:t>19</w:t>
            </w:r>
          </w:hyperlink>
          <w:r w:rsidR="00AD5C40" w:rsidRPr="00DC5BFE">
            <w:rPr>
              <w:rFonts w:asciiTheme="majorHAnsi" w:hAnsiTheme="majorHAnsi" w:cstheme="majorHAnsi"/>
            </w:rPr>
            <w:fldChar w:fldCharType="end"/>
          </w:r>
        </w:p>
      </w:sdtContent>
    </w:sdt>
    <w:p w14:paraId="1EB73457" w14:textId="77777777" w:rsidR="00050146" w:rsidRPr="00DC5BFE" w:rsidRDefault="00050146">
      <w:pPr>
        <w:ind w:left="0"/>
        <w:rPr>
          <w:rFonts w:asciiTheme="majorHAnsi" w:eastAsia="Helvetica Neue" w:hAnsiTheme="majorHAnsi" w:cstheme="majorHAnsi"/>
          <w:b/>
          <w:bCs/>
          <w:color w:val="5D7C8B"/>
        </w:rPr>
      </w:pPr>
    </w:p>
    <w:p w14:paraId="400314BD" w14:textId="5F5FEA61" w:rsidR="00050146" w:rsidRPr="00DC5BFE" w:rsidRDefault="00050146" w:rsidP="002E191B">
      <w:pPr>
        <w:ind w:left="0"/>
        <w:rPr>
          <w:rFonts w:asciiTheme="majorHAnsi" w:hAnsiTheme="majorHAnsi" w:cstheme="majorHAnsi"/>
        </w:rPr>
      </w:pPr>
    </w:p>
    <w:p w14:paraId="7DAF7FE6" w14:textId="77777777" w:rsidR="00DC5BFE" w:rsidRPr="00DC5BFE" w:rsidRDefault="00DC5BFE" w:rsidP="002E191B">
      <w:pPr>
        <w:ind w:left="0"/>
        <w:rPr>
          <w:rFonts w:asciiTheme="majorHAnsi" w:hAnsiTheme="majorHAnsi" w:cstheme="majorHAnsi"/>
        </w:rPr>
      </w:pPr>
    </w:p>
    <w:p w14:paraId="513F6A34" w14:textId="4AB7C37F" w:rsidR="00050146" w:rsidRDefault="004507C8" w:rsidP="004507C8">
      <w:pPr>
        <w:tabs>
          <w:tab w:val="left" w:pos="795"/>
        </w:tabs>
        <w:ind w:left="0"/>
        <w:rPr>
          <w:rFonts w:asciiTheme="majorHAnsi" w:hAnsiTheme="majorHAnsi" w:cstheme="majorHAnsi"/>
        </w:rPr>
      </w:pPr>
      <w:r>
        <w:rPr>
          <w:rFonts w:asciiTheme="majorHAnsi" w:hAnsiTheme="majorHAnsi" w:cstheme="majorHAnsi"/>
        </w:rPr>
        <w:tab/>
      </w:r>
    </w:p>
    <w:p w14:paraId="06D3C258" w14:textId="04D37055" w:rsidR="004507C8" w:rsidRDefault="004507C8" w:rsidP="004507C8">
      <w:pPr>
        <w:tabs>
          <w:tab w:val="left" w:pos="795"/>
        </w:tabs>
        <w:ind w:left="0"/>
        <w:rPr>
          <w:rFonts w:asciiTheme="majorHAnsi" w:hAnsiTheme="majorHAnsi" w:cstheme="majorHAnsi"/>
        </w:rPr>
      </w:pPr>
    </w:p>
    <w:p w14:paraId="3E890F7F" w14:textId="2B2451D5" w:rsidR="004507C8" w:rsidRDefault="004507C8" w:rsidP="004507C8">
      <w:pPr>
        <w:tabs>
          <w:tab w:val="left" w:pos="795"/>
        </w:tabs>
        <w:ind w:left="0"/>
        <w:rPr>
          <w:rFonts w:asciiTheme="majorHAnsi" w:hAnsiTheme="majorHAnsi" w:cstheme="majorHAnsi"/>
        </w:rPr>
      </w:pPr>
    </w:p>
    <w:p w14:paraId="2B6411ED" w14:textId="391077C1" w:rsidR="004507C8" w:rsidRDefault="004507C8" w:rsidP="004507C8">
      <w:pPr>
        <w:tabs>
          <w:tab w:val="left" w:pos="795"/>
        </w:tabs>
        <w:ind w:left="0"/>
        <w:rPr>
          <w:rFonts w:asciiTheme="majorHAnsi" w:hAnsiTheme="majorHAnsi" w:cstheme="majorHAnsi"/>
        </w:rPr>
      </w:pPr>
    </w:p>
    <w:p w14:paraId="47CF0BF7" w14:textId="6D0AEF4D" w:rsidR="004507C8" w:rsidRDefault="004507C8" w:rsidP="004507C8">
      <w:pPr>
        <w:tabs>
          <w:tab w:val="left" w:pos="795"/>
        </w:tabs>
        <w:ind w:left="0"/>
        <w:rPr>
          <w:rFonts w:asciiTheme="majorHAnsi" w:hAnsiTheme="majorHAnsi" w:cstheme="majorHAnsi"/>
        </w:rPr>
      </w:pPr>
    </w:p>
    <w:p w14:paraId="578B3E61" w14:textId="13E4EE2D" w:rsidR="004507C8" w:rsidRDefault="004507C8" w:rsidP="004507C8">
      <w:pPr>
        <w:tabs>
          <w:tab w:val="left" w:pos="795"/>
        </w:tabs>
        <w:ind w:left="0"/>
        <w:rPr>
          <w:rFonts w:asciiTheme="majorHAnsi" w:hAnsiTheme="majorHAnsi" w:cstheme="majorHAnsi"/>
        </w:rPr>
      </w:pPr>
    </w:p>
    <w:p w14:paraId="5091ED25" w14:textId="09437225" w:rsidR="004507C8" w:rsidRDefault="004507C8" w:rsidP="004507C8">
      <w:pPr>
        <w:tabs>
          <w:tab w:val="left" w:pos="795"/>
        </w:tabs>
        <w:ind w:left="0"/>
        <w:rPr>
          <w:rFonts w:asciiTheme="majorHAnsi" w:hAnsiTheme="majorHAnsi" w:cstheme="majorHAnsi"/>
        </w:rPr>
      </w:pPr>
    </w:p>
    <w:p w14:paraId="7B7EB6C7" w14:textId="4736D91E" w:rsidR="004507C8" w:rsidRDefault="004507C8" w:rsidP="004507C8">
      <w:pPr>
        <w:tabs>
          <w:tab w:val="left" w:pos="795"/>
        </w:tabs>
        <w:ind w:left="0"/>
        <w:rPr>
          <w:rFonts w:asciiTheme="majorHAnsi" w:hAnsiTheme="majorHAnsi" w:cstheme="majorHAnsi"/>
        </w:rPr>
      </w:pPr>
    </w:p>
    <w:p w14:paraId="1E34323C" w14:textId="77777777" w:rsidR="004507C8" w:rsidRPr="00DC5BFE" w:rsidRDefault="004507C8" w:rsidP="004507C8">
      <w:pPr>
        <w:tabs>
          <w:tab w:val="left" w:pos="795"/>
        </w:tabs>
        <w:ind w:left="0"/>
        <w:rPr>
          <w:rFonts w:asciiTheme="majorHAnsi" w:hAnsiTheme="majorHAnsi" w:cstheme="majorHAnsi"/>
        </w:rPr>
      </w:pPr>
    </w:p>
    <w:p w14:paraId="3C823A11" w14:textId="77777777" w:rsidR="00DC5BFE" w:rsidRPr="00DC5BFE" w:rsidRDefault="00DC5BFE">
      <w:pPr>
        <w:ind w:left="0"/>
        <w:jc w:val="center"/>
        <w:rPr>
          <w:rFonts w:asciiTheme="majorHAnsi" w:hAnsiTheme="majorHAnsi" w:cstheme="majorHAnsi"/>
        </w:rPr>
      </w:pPr>
    </w:p>
    <w:p w14:paraId="08DA3B0A" w14:textId="77777777" w:rsidR="00050146" w:rsidRPr="00DC5BFE" w:rsidRDefault="00050146">
      <w:pPr>
        <w:ind w:left="0"/>
        <w:jc w:val="center"/>
        <w:rPr>
          <w:rFonts w:asciiTheme="majorHAnsi" w:hAnsiTheme="majorHAnsi" w:cstheme="majorHAnsi"/>
        </w:rPr>
      </w:pPr>
    </w:p>
    <w:p w14:paraId="3717A28F"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0" w:name="_2yysxheh0xwn" w:colFirst="0" w:colLast="0"/>
      <w:bookmarkEnd w:id="0"/>
      <w:r w:rsidRPr="00DC5BFE">
        <w:rPr>
          <w:rFonts w:asciiTheme="majorHAnsi" w:eastAsia="Helvetica Neue" w:hAnsiTheme="majorHAnsi" w:cstheme="majorHAnsi"/>
          <w:sz w:val="22"/>
          <w:szCs w:val="22"/>
        </w:rPr>
        <w:lastRenderedPageBreak/>
        <w:t xml:space="preserve">Introduction </w:t>
      </w:r>
    </w:p>
    <w:p w14:paraId="20C41D12" w14:textId="6EFC1882"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At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we aim for an environment which enables and encourages all members of the community to strive for excellence. For a child to reach their full potential and experience every opportunity the school has to offer, a high level of school attendance is essential. We will consistently work towards a goal of 100% attendance for all children. Every opportunity will be used to convey to pupils, and their parents or carers, the importance of regular and punctual attendance. </w:t>
      </w:r>
    </w:p>
    <w:p w14:paraId="1E9BFC34" w14:textId="77777777" w:rsidR="00050146" w:rsidRPr="00DC5BFE" w:rsidRDefault="00050146">
      <w:pPr>
        <w:ind w:left="0"/>
        <w:rPr>
          <w:rFonts w:asciiTheme="majorHAnsi" w:hAnsiTheme="majorHAnsi" w:cstheme="majorHAnsi"/>
        </w:rPr>
      </w:pPr>
    </w:p>
    <w:p w14:paraId="6127275D" w14:textId="0EB045A4"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senior leader responsible for the strategic approach to attendance is:</w:t>
      </w:r>
    </w:p>
    <w:p w14:paraId="361DF7C6" w14:textId="796D3CDF"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Name: </w:t>
      </w:r>
      <w:r w:rsidR="002978ED" w:rsidRPr="00DC5BFE">
        <w:rPr>
          <w:rFonts w:asciiTheme="majorHAnsi" w:hAnsiTheme="majorHAnsi" w:cstheme="majorHAnsi"/>
        </w:rPr>
        <w:t>Miss Esther Payne</w:t>
      </w:r>
    </w:p>
    <w:p w14:paraId="36B72A5E" w14:textId="52B580D7"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Position: </w:t>
      </w:r>
      <w:r w:rsidR="002978ED" w:rsidRPr="00DC5BFE">
        <w:rPr>
          <w:rFonts w:asciiTheme="majorHAnsi" w:hAnsiTheme="majorHAnsi" w:cstheme="majorHAnsi"/>
        </w:rPr>
        <w:t>Deputy Head T</w:t>
      </w:r>
      <w:r w:rsidRPr="00DC5BFE">
        <w:rPr>
          <w:rFonts w:asciiTheme="majorHAnsi" w:hAnsiTheme="majorHAnsi" w:cstheme="majorHAnsi"/>
        </w:rPr>
        <w:t xml:space="preserve">eacher </w:t>
      </w:r>
    </w:p>
    <w:p w14:paraId="2BE11DE9" w14:textId="39BDA373" w:rsidR="00050146" w:rsidRDefault="00AD5C40">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2978ED" w:rsidRPr="00DC5BFE">
        <w:rPr>
          <w:rFonts w:asciiTheme="majorHAnsi" w:hAnsiTheme="majorHAnsi" w:cstheme="majorHAnsi"/>
        </w:rPr>
        <w:t>689 7681</w:t>
      </w:r>
      <w:r w:rsidRPr="00DC5BFE">
        <w:rPr>
          <w:rFonts w:asciiTheme="majorHAnsi" w:hAnsiTheme="majorHAnsi" w:cstheme="majorHAnsi"/>
        </w:rPr>
        <w:t xml:space="preserve"> Email: </w:t>
      </w:r>
      <w:hyperlink r:id="rId8" w:history="1">
        <w:r w:rsidR="006D522C" w:rsidRPr="00FC6203">
          <w:rPr>
            <w:rStyle w:val="Hyperlink"/>
            <w:rFonts w:asciiTheme="majorHAnsi" w:hAnsiTheme="majorHAnsi" w:cstheme="majorHAnsi"/>
          </w:rPr>
          <w:t>attendance</w:t>
        </w:r>
        <w:r w:rsidR="00992310">
          <w:rPr>
            <w:rStyle w:val="Hyperlink"/>
            <w:rFonts w:asciiTheme="majorHAnsi" w:hAnsiTheme="majorHAnsi" w:cstheme="majorHAnsi"/>
          </w:rPr>
          <w:t>@elmwoodinfants.co.uk</w:t>
        </w:r>
      </w:hyperlink>
    </w:p>
    <w:p w14:paraId="76452B3D" w14:textId="77777777" w:rsidR="00050146" w:rsidRPr="00DC5BFE" w:rsidRDefault="00050146">
      <w:pPr>
        <w:ind w:left="0"/>
        <w:rPr>
          <w:rFonts w:asciiTheme="majorHAnsi" w:hAnsiTheme="majorHAnsi" w:cstheme="majorHAnsi"/>
        </w:rPr>
      </w:pPr>
    </w:p>
    <w:p w14:paraId="5698BAD2"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member of school staff parents should contact about attendance on a day-to-day basis is:</w:t>
      </w:r>
    </w:p>
    <w:p w14:paraId="3C43E747" w14:textId="326653B4"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Name: Mrs</w:t>
      </w:r>
      <w:r w:rsidR="002978ED" w:rsidRPr="00DC5BFE">
        <w:rPr>
          <w:rFonts w:asciiTheme="majorHAnsi" w:hAnsiTheme="majorHAnsi" w:cstheme="majorHAnsi"/>
        </w:rPr>
        <w:t xml:space="preserve"> Thompson</w:t>
      </w:r>
    </w:p>
    <w:p w14:paraId="140C523B" w14:textId="2CE29CEC"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Position: A</w:t>
      </w:r>
      <w:r w:rsidR="002978ED" w:rsidRPr="00DC5BFE">
        <w:rPr>
          <w:rFonts w:asciiTheme="majorHAnsi" w:hAnsiTheme="majorHAnsi" w:cstheme="majorHAnsi"/>
        </w:rPr>
        <w:t>dmin</w:t>
      </w:r>
      <w:r w:rsidR="00367198" w:rsidRPr="00DC5BFE">
        <w:rPr>
          <w:rFonts w:asciiTheme="majorHAnsi" w:hAnsiTheme="majorHAnsi" w:cstheme="majorHAnsi"/>
        </w:rPr>
        <w:t xml:space="preserve"> / Attendance</w:t>
      </w:r>
      <w:r w:rsidRPr="00DC5BFE">
        <w:rPr>
          <w:rFonts w:asciiTheme="majorHAnsi" w:hAnsiTheme="majorHAnsi" w:cstheme="majorHAnsi"/>
        </w:rPr>
        <w:t xml:space="preserve"> Officer</w:t>
      </w:r>
    </w:p>
    <w:p w14:paraId="44357CB2" w14:textId="47572BCD" w:rsidR="006D522C" w:rsidRDefault="00AD5C40" w:rsidP="006D522C">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4800F0" w:rsidRPr="00DC5BFE">
        <w:rPr>
          <w:rFonts w:asciiTheme="majorHAnsi" w:hAnsiTheme="majorHAnsi" w:cstheme="majorHAnsi"/>
        </w:rPr>
        <w:t>689 7681</w:t>
      </w:r>
      <w:r w:rsidRPr="00DC5BFE">
        <w:rPr>
          <w:rFonts w:asciiTheme="majorHAnsi" w:hAnsiTheme="majorHAnsi" w:cstheme="majorHAnsi"/>
        </w:rPr>
        <w:t xml:space="preserve"> Email: </w:t>
      </w:r>
      <w:hyperlink r:id="rId9" w:history="1">
        <w:r w:rsidR="006D522C" w:rsidRPr="00FC6203">
          <w:rPr>
            <w:rStyle w:val="Hyperlink"/>
            <w:rFonts w:asciiTheme="majorHAnsi" w:hAnsiTheme="majorHAnsi" w:cstheme="majorHAnsi"/>
          </w:rPr>
          <w:t>attendance</w:t>
        </w:r>
        <w:r w:rsidR="00992310">
          <w:rPr>
            <w:rStyle w:val="Hyperlink"/>
            <w:rFonts w:asciiTheme="majorHAnsi" w:hAnsiTheme="majorHAnsi" w:cstheme="majorHAnsi"/>
          </w:rPr>
          <w:t>@elmwoodinfants.co.uk</w:t>
        </w:r>
      </w:hyperlink>
    </w:p>
    <w:p w14:paraId="2B72A0C3" w14:textId="77777777" w:rsidR="00050146" w:rsidRPr="00DC5BFE" w:rsidRDefault="00050146">
      <w:pPr>
        <w:ind w:left="0"/>
        <w:rPr>
          <w:rFonts w:asciiTheme="majorHAnsi" w:hAnsiTheme="majorHAnsi" w:cstheme="majorHAnsi"/>
        </w:rPr>
      </w:pPr>
    </w:p>
    <w:p w14:paraId="678E2A23"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The Attendance Officer that parents should contact for more individual support with attendance is:</w:t>
      </w:r>
    </w:p>
    <w:p w14:paraId="53F35DA0" w14:textId="62526BF8"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 xml:space="preserve">Name: </w:t>
      </w:r>
      <w:r w:rsidR="00697F74" w:rsidRPr="00DC5BFE">
        <w:rPr>
          <w:rFonts w:asciiTheme="majorHAnsi" w:hAnsiTheme="majorHAnsi" w:cstheme="majorHAnsi"/>
        </w:rPr>
        <w:t>Miss Payne</w:t>
      </w:r>
    </w:p>
    <w:p w14:paraId="3A5BA5F5" w14:textId="0AF63BA0" w:rsidR="00050146" w:rsidRPr="00DC5BFE" w:rsidRDefault="00AD5C40">
      <w:pPr>
        <w:spacing w:before="120"/>
        <w:ind w:left="630"/>
        <w:rPr>
          <w:rFonts w:asciiTheme="majorHAnsi" w:hAnsiTheme="majorHAnsi" w:cstheme="majorHAnsi"/>
        </w:rPr>
      </w:pPr>
      <w:r w:rsidRPr="00DC5BFE">
        <w:rPr>
          <w:rFonts w:asciiTheme="majorHAnsi" w:hAnsiTheme="majorHAnsi" w:cstheme="majorHAnsi"/>
        </w:rPr>
        <w:t xml:space="preserve">Position: </w:t>
      </w:r>
      <w:r w:rsidR="00697F74" w:rsidRPr="00DC5BFE">
        <w:rPr>
          <w:rFonts w:asciiTheme="majorHAnsi" w:hAnsiTheme="majorHAnsi" w:cstheme="majorHAnsi"/>
        </w:rPr>
        <w:t>Deputy Head Teacher</w:t>
      </w:r>
    </w:p>
    <w:p w14:paraId="68FA71E2" w14:textId="67BF7997" w:rsidR="00050146" w:rsidRDefault="00AD5C40">
      <w:pPr>
        <w:spacing w:before="120"/>
        <w:ind w:left="630"/>
        <w:rPr>
          <w:rFonts w:asciiTheme="majorHAnsi" w:hAnsiTheme="majorHAnsi" w:cstheme="majorHAnsi"/>
        </w:rPr>
      </w:pPr>
      <w:r w:rsidRPr="00DC5BFE">
        <w:rPr>
          <w:rFonts w:asciiTheme="majorHAnsi" w:hAnsiTheme="majorHAnsi" w:cstheme="majorHAnsi"/>
        </w:rPr>
        <w:t xml:space="preserve">Contact details: Telephone: 0208 </w:t>
      </w:r>
      <w:r w:rsidR="002978ED" w:rsidRPr="00DC5BFE">
        <w:rPr>
          <w:rFonts w:asciiTheme="majorHAnsi" w:hAnsiTheme="majorHAnsi" w:cstheme="majorHAnsi"/>
        </w:rPr>
        <w:t>689 7681</w:t>
      </w:r>
      <w:r w:rsidRPr="00DC5BFE">
        <w:rPr>
          <w:rFonts w:asciiTheme="majorHAnsi" w:hAnsiTheme="majorHAnsi" w:cstheme="majorHAnsi"/>
        </w:rPr>
        <w:t xml:space="preserve"> Email: </w:t>
      </w:r>
      <w:bookmarkStart w:id="1" w:name="_43wmzsobfyl" w:colFirst="0" w:colLast="0"/>
      <w:bookmarkEnd w:id="1"/>
      <w:r w:rsidR="006D522C">
        <w:rPr>
          <w:rFonts w:asciiTheme="majorHAnsi" w:hAnsiTheme="majorHAnsi" w:cstheme="majorHAnsi"/>
        </w:rPr>
        <w:fldChar w:fldCharType="begin"/>
      </w:r>
      <w:r w:rsidR="006D522C">
        <w:rPr>
          <w:rFonts w:asciiTheme="majorHAnsi" w:hAnsiTheme="majorHAnsi" w:cstheme="majorHAnsi"/>
        </w:rPr>
        <w:instrText xml:space="preserve"> HYPERLINK "mailto:</w:instrText>
      </w:r>
      <w:r w:rsidR="006D522C" w:rsidRPr="00DC5BFE">
        <w:rPr>
          <w:rFonts w:asciiTheme="majorHAnsi" w:hAnsiTheme="majorHAnsi" w:cstheme="majorHAnsi"/>
        </w:rPr>
        <w:instrText>attendance@elmwood-inf.croydon.sch.uk</w:instrText>
      </w:r>
      <w:r w:rsidR="006D522C">
        <w:rPr>
          <w:rFonts w:asciiTheme="majorHAnsi" w:hAnsiTheme="majorHAnsi" w:cstheme="majorHAnsi"/>
        </w:rPr>
        <w:instrText xml:space="preserve">" </w:instrText>
      </w:r>
      <w:r w:rsidR="006D522C">
        <w:rPr>
          <w:rFonts w:asciiTheme="majorHAnsi" w:hAnsiTheme="majorHAnsi" w:cstheme="majorHAnsi"/>
        </w:rPr>
        <w:fldChar w:fldCharType="separate"/>
      </w:r>
      <w:r w:rsidR="006D522C" w:rsidRPr="00FC6203">
        <w:rPr>
          <w:rStyle w:val="Hyperlink"/>
          <w:rFonts w:asciiTheme="majorHAnsi" w:hAnsiTheme="majorHAnsi" w:cstheme="majorHAnsi"/>
        </w:rPr>
        <w:t>attendance</w:t>
      </w:r>
      <w:r w:rsidR="00992310">
        <w:rPr>
          <w:rStyle w:val="Hyperlink"/>
          <w:rFonts w:asciiTheme="majorHAnsi" w:hAnsiTheme="majorHAnsi" w:cstheme="majorHAnsi"/>
        </w:rPr>
        <w:t>@elmwoodinfants.co.uk</w:t>
      </w:r>
      <w:r w:rsidR="006D522C">
        <w:rPr>
          <w:rFonts w:asciiTheme="majorHAnsi" w:hAnsiTheme="majorHAnsi" w:cstheme="majorHAnsi"/>
        </w:rPr>
        <w:fldChar w:fldCharType="end"/>
      </w:r>
    </w:p>
    <w:p w14:paraId="6AEFC8AF" w14:textId="77777777" w:rsidR="00050146" w:rsidRPr="00DC5BFE" w:rsidRDefault="00050146">
      <w:pPr>
        <w:rPr>
          <w:rFonts w:asciiTheme="majorHAnsi" w:hAnsiTheme="majorHAnsi" w:cstheme="majorHAnsi"/>
          <w:highlight w:val="yellow"/>
        </w:rPr>
      </w:pPr>
    </w:p>
    <w:p w14:paraId="0BF2DCC3" w14:textId="77777777" w:rsidR="00050146" w:rsidRPr="00DC5BFE" w:rsidRDefault="00AD5C40">
      <w:pPr>
        <w:pStyle w:val="Heading1"/>
        <w:numPr>
          <w:ilvl w:val="0"/>
          <w:numId w:val="13"/>
        </w:numPr>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Aims</w:t>
      </w:r>
    </w:p>
    <w:p w14:paraId="7F0BC9A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This policy aims to show our commitment to meeting our obligations with regards to school attendance, including those laid out in the Department for Education’s (DfE’s) statutory guidance on </w:t>
      </w:r>
      <w:hyperlink r:id="rId10">
        <w:r w:rsidRPr="00DC5BFE">
          <w:rPr>
            <w:rFonts w:asciiTheme="majorHAnsi" w:hAnsiTheme="majorHAnsi" w:cstheme="majorHAnsi"/>
            <w:color w:val="1155CC"/>
            <w:u w:val="single"/>
          </w:rPr>
          <w:t>working together to improve school attendance (applies from 19 August 2024)</w:t>
        </w:r>
      </w:hyperlink>
      <w:r w:rsidRPr="00DC5BFE">
        <w:rPr>
          <w:rFonts w:asciiTheme="majorHAnsi" w:hAnsiTheme="majorHAnsi" w:cstheme="majorHAnsi"/>
        </w:rPr>
        <w:t>, through our whole-school culture and ethos that values good attendance, including:</w:t>
      </w:r>
    </w:p>
    <w:p w14:paraId="02430673"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Setting high expectations for the attendance and punctuality of all pupils</w:t>
      </w:r>
    </w:p>
    <w:p w14:paraId="605B1F0D"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Promoting good attendance and the benefits of good attendance</w:t>
      </w:r>
    </w:p>
    <w:p w14:paraId="22C31530"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Reducing absence, including persistent and severe absence</w:t>
      </w:r>
    </w:p>
    <w:p w14:paraId="3110864A"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Ensuring every pupil has access to the full-time education to which they are entitled</w:t>
      </w:r>
    </w:p>
    <w:p w14:paraId="61FC9308" w14:textId="77777777" w:rsidR="00050146" w:rsidRPr="00DC5BFE" w:rsidRDefault="00AD5C40">
      <w:pPr>
        <w:numPr>
          <w:ilvl w:val="0"/>
          <w:numId w:val="5"/>
        </w:numPr>
        <w:spacing w:after="0"/>
        <w:ind w:left="1700" w:hanging="283"/>
        <w:rPr>
          <w:rFonts w:asciiTheme="majorHAnsi" w:hAnsiTheme="majorHAnsi" w:cstheme="majorHAnsi"/>
        </w:rPr>
      </w:pPr>
      <w:r w:rsidRPr="00DC5BFE">
        <w:rPr>
          <w:rFonts w:asciiTheme="majorHAnsi" w:hAnsiTheme="majorHAnsi" w:cstheme="majorHAnsi"/>
        </w:rPr>
        <w:t>Acting early to address patterns of absence</w:t>
      </w:r>
    </w:p>
    <w:p w14:paraId="31A1850E" w14:textId="77777777" w:rsidR="00050146" w:rsidRPr="00DC5BFE" w:rsidRDefault="00AD5C40">
      <w:pPr>
        <w:numPr>
          <w:ilvl w:val="0"/>
          <w:numId w:val="5"/>
        </w:numPr>
        <w:ind w:left="1700" w:hanging="283"/>
        <w:rPr>
          <w:rFonts w:asciiTheme="majorHAnsi" w:hAnsiTheme="majorHAnsi" w:cstheme="majorHAnsi"/>
        </w:rPr>
      </w:pPr>
      <w:r w:rsidRPr="00DC5BFE">
        <w:rPr>
          <w:rFonts w:asciiTheme="majorHAnsi" w:hAnsiTheme="majorHAnsi" w:cstheme="majorHAnsi"/>
        </w:rPr>
        <w:t>Building strong relationships with families to make sure pupils have the support in place to attend school</w:t>
      </w:r>
    </w:p>
    <w:p w14:paraId="1C7A3A30" w14:textId="77777777" w:rsidR="00050146" w:rsidRPr="00DC5BFE" w:rsidRDefault="00AD5C40">
      <w:pPr>
        <w:rPr>
          <w:rFonts w:asciiTheme="majorHAnsi" w:hAnsiTheme="majorHAnsi" w:cstheme="majorHAnsi"/>
        </w:rPr>
      </w:pPr>
      <w:r w:rsidRPr="00DC5BFE">
        <w:rPr>
          <w:rFonts w:asciiTheme="majorHAnsi" w:hAnsiTheme="majorHAnsi" w:cstheme="majorHAnsi"/>
        </w:rPr>
        <w:t>We will also promote and support punctuality in attending lessons.</w:t>
      </w:r>
    </w:p>
    <w:p w14:paraId="1816FD96"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lastRenderedPageBreak/>
        <w:t>We will also support parents/carers to perform their legal duty to ensure their children of compulsory school age attend regularly, and will promote and support punctuality in attending lessons.</w:t>
      </w:r>
    </w:p>
    <w:p w14:paraId="450B152B" w14:textId="77777777" w:rsidR="00050146" w:rsidRPr="00DC5BFE" w:rsidRDefault="00050146">
      <w:pPr>
        <w:rPr>
          <w:rFonts w:asciiTheme="majorHAnsi" w:hAnsiTheme="majorHAnsi" w:cstheme="majorHAnsi"/>
        </w:rPr>
      </w:pPr>
    </w:p>
    <w:p w14:paraId="5537FCDE"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2" w:name="_9avgrusncq4r" w:colFirst="0" w:colLast="0"/>
      <w:bookmarkEnd w:id="2"/>
      <w:r w:rsidRPr="00DC5BFE">
        <w:rPr>
          <w:rFonts w:asciiTheme="majorHAnsi" w:eastAsia="Helvetica Neue" w:hAnsiTheme="majorHAnsi" w:cstheme="majorHAnsi"/>
          <w:sz w:val="22"/>
          <w:szCs w:val="22"/>
        </w:rPr>
        <w:t>Legislation and guidance</w:t>
      </w:r>
    </w:p>
    <w:p w14:paraId="5FECC037"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This policy meets the requirements of the </w:t>
      </w:r>
      <w:hyperlink r:id="rId11">
        <w:r w:rsidRPr="00DC5BFE">
          <w:rPr>
            <w:rFonts w:asciiTheme="majorHAnsi" w:hAnsiTheme="majorHAnsi" w:cstheme="majorHAnsi"/>
            <w:color w:val="0563C1"/>
            <w:u w:val="single"/>
          </w:rPr>
          <w:t>Working together to improve school attendance</w:t>
        </w:r>
      </w:hyperlink>
      <w:r w:rsidRPr="00DC5BFE">
        <w:rPr>
          <w:rFonts w:asciiTheme="majorHAnsi" w:hAnsiTheme="majorHAnsi" w:cstheme="majorHAnsi"/>
        </w:rPr>
        <w:t xml:space="preserve"> from the Department for Education (DfE), and refers to the DfE’s statutory guidance on </w:t>
      </w:r>
      <w:hyperlink r:id="rId12">
        <w:r w:rsidRPr="00DC5BFE">
          <w:rPr>
            <w:rFonts w:asciiTheme="majorHAnsi" w:hAnsiTheme="majorHAnsi" w:cstheme="majorHAnsi"/>
            <w:color w:val="0563C1"/>
            <w:u w:val="single"/>
          </w:rPr>
          <w:t>school attendance parental responsibility measures</w:t>
        </w:r>
      </w:hyperlink>
      <w:r w:rsidRPr="00DC5BFE">
        <w:rPr>
          <w:rFonts w:asciiTheme="majorHAnsi" w:hAnsiTheme="majorHAnsi" w:cstheme="majorHAnsi"/>
        </w:rPr>
        <w:t>. These documents are drawn from the following legislation setting out the legal powers and duties that govern school attendance:</w:t>
      </w:r>
    </w:p>
    <w:p w14:paraId="1896E995" w14:textId="77777777" w:rsidR="00050146" w:rsidRPr="00DC5BFE" w:rsidRDefault="00AD5C40">
      <w:pPr>
        <w:pStyle w:val="Heading2"/>
        <w:numPr>
          <w:ilvl w:val="0"/>
          <w:numId w:val="20"/>
        </w:numPr>
        <w:ind w:left="1700" w:hanging="283"/>
        <w:rPr>
          <w:rFonts w:asciiTheme="majorHAnsi" w:hAnsiTheme="majorHAnsi" w:cstheme="majorHAnsi"/>
        </w:rPr>
      </w:pPr>
      <w:bookmarkStart w:id="3" w:name="_dpvsp88jsmfc" w:colFirst="0" w:colLast="0"/>
      <w:bookmarkEnd w:id="3"/>
      <w:r w:rsidRPr="00DC5BFE">
        <w:rPr>
          <w:rFonts w:asciiTheme="majorHAnsi" w:eastAsia="Helvetica Neue Light" w:hAnsiTheme="majorHAnsi" w:cstheme="majorHAnsi"/>
          <w:b w:val="0"/>
          <w:bCs w:val="0"/>
        </w:rPr>
        <w:t xml:space="preserve">Part 6 of </w:t>
      </w:r>
      <w:hyperlink r:id="rId13">
        <w:r w:rsidRPr="00DC5BFE">
          <w:rPr>
            <w:rFonts w:asciiTheme="majorHAnsi" w:eastAsia="Helvetica Neue Light" w:hAnsiTheme="majorHAnsi" w:cstheme="majorHAnsi"/>
            <w:b w:val="0"/>
            <w:bCs w:val="0"/>
            <w:color w:val="0563C1"/>
            <w:u w:val="single"/>
          </w:rPr>
          <w:t>The Education Act 1996</w:t>
        </w:r>
      </w:hyperlink>
    </w:p>
    <w:p w14:paraId="708BA64F" w14:textId="77777777" w:rsidR="00050146" w:rsidRPr="00DC5BFE" w:rsidRDefault="00AD5C40">
      <w:pPr>
        <w:pStyle w:val="Heading2"/>
        <w:numPr>
          <w:ilvl w:val="0"/>
          <w:numId w:val="20"/>
        </w:numPr>
        <w:ind w:left="1700" w:hanging="283"/>
        <w:rPr>
          <w:rFonts w:asciiTheme="majorHAnsi" w:hAnsiTheme="majorHAnsi" w:cstheme="majorHAnsi"/>
        </w:rPr>
      </w:pPr>
      <w:bookmarkStart w:id="4" w:name="_5w0tttpbd33" w:colFirst="0" w:colLast="0"/>
      <w:bookmarkEnd w:id="4"/>
      <w:r w:rsidRPr="00DC5BFE">
        <w:rPr>
          <w:rFonts w:asciiTheme="majorHAnsi" w:eastAsia="Helvetica Neue Light" w:hAnsiTheme="majorHAnsi" w:cstheme="majorHAnsi"/>
          <w:b w:val="0"/>
          <w:bCs w:val="0"/>
        </w:rPr>
        <w:t xml:space="preserve">Part 3 of </w:t>
      </w:r>
      <w:hyperlink r:id="rId14">
        <w:r w:rsidRPr="00DC5BFE">
          <w:rPr>
            <w:rFonts w:asciiTheme="majorHAnsi" w:eastAsia="Helvetica Neue Light" w:hAnsiTheme="majorHAnsi" w:cstheme="majorHAnsi"/>
            <w:b w:val="0"/>
            <w:bCs w:val="0"/>
            <w:color w:val="0563C1"/>
            <w:u w:val="single"/>
          </w:rPr>
          <w:t>The Education Act 2002</w:t>
        </w:r>
      </w:hyperlink>
      <w:r w:rsidRPr="00DC5BFE">
        <w:rPr>
          <w:rFonts w:asciiTheme="majorHAnsi" w:eastAsia="Helvetica Neue Light" w:hAnsiTheme="majorHAnsi" w:cstheme="majorHAnsi"/>
          <w:b w:val="0"/>
          <w:bCs w:val="0"/>
        </w:rPr>
        <w:t xml:space="preserve"> </w:t>
      </w:r>
    </w:p>
    <w:p w14:paraId="387812D8" w14:textId="77777777" w:rsidR="00050146" w:rsidRPr="00DC5BFE" w:rsidRDefault="00AD5C40">
      <w:pPr>
        <w:pStyle w:val="Heading2"/>
        <w:numPr>
          <w:ilvl w:val="0"/>
          <w:numId w:val="20"/>
        </w:numPr>
        <w:ind w:left="1700" w:hanging="283"/>
        <w:rPr>
          <w:rFonts w:asciiTheme="majorHAnsi" w:hAnsiTheme="majorHAnsi" w:cstheme="majorHAnsi"/>
        </w:rPr>
      </w:pPr>
      <w:bookmarkStart w:id="5" w:name="_c7crdgeag0u" w:colFirst="0" w:colLast="0"/>
      <w:bookmarkEnd w:id="5"/>
      <w:r w:rsidRPr="00DC5BFE">
        <w:rPr>
          <w:rFonts w:asciiTheme="majorHAnsi" w:eastAsia="Helvetica Neue Light" w:hAnsiTheme="majorHAnsi" w:cstheme="majorHAnsi"/>
          <w:b w:val="0"/>
          <w:bCs w:val="0"/>
        </w:rPr>
        <w:t xml:space="preserve">Part 7 of </w:t>
      </w:r>
      <w:hyperlink r:id="rId15">
        <w:r w:rsidRPr="00DC5BFE">
          <w:rPr>
            <w:rFonts w:asciiTheme="majorHAnsi" w:eastAsia="Helvetica Neue Light" w:hAnsiTheme="majorHAnsi" w:cstheme="majorHAnsi"/>
            <w:b w:val="0"/>
            <w:bCs w:val="0"/>
            <w:color w:val="0563C1"/>
            <w:u w:val="single"/>
          </w:rPr>
          <w:t>The Education and Inspections Act 2006</w:t>
        </w:r>
      </w:hyperlink>
    </w:p>
    <w:bookmarkStart w:id="6" w:name="_vskjj9wjock6" w:colFirst="0" w:colLast="0"/>
    <w:bookmarkEnd w:id="6"/>
    <w:p w14:paraId="7177C2E8" w14:textId="77777777" w:rsidR="00050146" w:rsidRPr="00DC5BFE" w:rsidRDefault="00AD5C40">
      <w:pPr>
        <w:pStyle w:val="Heading2"/>
        <w:numPr>
          <w:ilvl w:val="0"/>
          <w:numId w:val="20"/>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"http://www.legislation.gov.uk/uksi/2006/1751/contents/made"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0563C1"/>
          <w:u w:val="single"/>
        </w:rPr>
        <w:t>The Education (Pupil Registration) (England) Regulations 2006</w:t>
      </w:r>
      <w:r w:rsidRPr="00DC5BFE">
        <w:rPr>
          <w:rFonts w:asciiTheme="majorHAnsi" w:hAnsiTheme="majorHAnsi" w:cstheme="majorHAnsi"/>
        </w:rPr>
        <w:fldChar w:fldCharType="end"/>
      </w:r>
      <w:r w:rsidRPr="00DC5BFE">
        <w:rPr>
          <w:rFonts w:asciiTheme="majorHAnsi" w:eastAsia="Helvetica Neue Light" w:hAnsiTheme="majorHAnsi" w:cstheme="majorHAnsi"/>
          <w:b w:val="0"/>
          <w:bCs w:val="0"/>
        </w:rPr>
        <w:t xml:space="preserve"> (and </w:t>
      </w:r>
      <w:hyperlink r:id="rId16">
        <w:r w:rsidRPr="00DC5BFE">
          <w:rPr>
            <w:rFonts w:asciiTheme="majorHAnsi" w:eastAsia="Helvetica Neue Light" w:hAnsiTheme="majorHAnsi" w:cstheme="majorHAnsi"/>
            <w:b w:val="0"/>
            <w:bCs w:val="0"/>
            <w:color w:val="0563C1"/>
            <w:u w:val="single"/>
          </w:rPr>
          <w:t>2010</w:t>
        </w:r>
      </w:hyperlink>
      <w:r w:rsidRPr="00DC5BFE">
        <w:rPr>
          <w:rFonts w:asciiTheme="majorHAnsi" w:eastAsia="Helvetica Neue Light" w:hAnsiTheme="majorHAnsi" w:cstheme="majorHAnsi"/>
          <w:b w:val="0"/>
          <w:bCs w:val="0"/>
        </w:rPr>
        <w:t xml:space="preserve">, </w:t>
      </w:r>
      <w:hyperlink r:id="rId17">
        <w:r w:rsidRPr="00DC5BFE">
          <w:rPr>
            <w:rFonts w:asciiTheme="majorHAnsi" w:eastAsia="Helvetica Neue Light" w:hAnsiTheme="majorHAnsi" w:cstheme="majorHAnsi"/>
            <w:b w:val="0"/>
            <w:bCs w:val="0"/>
            <w:color w:val="0563C1"/>
            <w:u w:val="single"/>
          </w:rPr>
          <w:t>2011</w:t>
        </w:r>
      </w:hyperlink>
      <w:r w:rsidRPr="00DC5BFE">
        <w:rPr>
          <w:rFonts w:asciiTheme="majorHAnsi" w:eastAsia="Helvetica Neue Light" w:hAnsiTheme="majorHAnsi" w:cstheme="majorHAnsi"/>
          <w:b w:val="0"/>
          <w:bCs w:val="0"/>
        </w:rPr>
        <w:t xml:space="preserve">, </w:t>
      </w:r>
      <w:hyperlink r:id="rId18">
        <w:r w:rsidRPr="00DC5BFE">
          <w:rPr>
            <w:rFonts w:asciiTheme="majorHAnsi" w:eastAsia="Helvetica Neue Light" w:hAnsiTheme="majorHAnsi" w:cstheme="majorHAnsi"/>
            <w:b w:val="0"/>
            <w:bCs w:val="0"/>
            <w:color w:val="0563C1"/>
            <w:u w:val="single"/>
          </w:rPr>
          <w:t>2013</w:t>
        </w:r>
      </w:hyperlink>
      <w:r w:rsidRPr="00DC5BFE">
        <w:rPr>
          <w:rFonts w:asciiTheme="majorHAnsi" w:eastAsia="Helvetica Neue Light" w:hAnsiTheme="majorHAnsi" w:cstheme="majorHAnsi"/>
          <w:b w:val="0"/>
          <w:bCs w:val="0"/>
        </w:rPr>
        <w:t xml:space="preserve">, </w:t>
      </w:r>
      <w:hyperlink r:id="rId19">
        <w:r w:rsidRPr="00DC5BFE">
          <w:rPr>
            <w:rFonts w:asciiTheme="majorHAnsi" w:eastAsia="Helvetica Neue Light" w:hAnsiTheme="majorHAnsi" w:cstheme="majorHAnsi"/>
            <w:b w:val="0"/>
            <w:bCs w:val="0"/>
            <w:color w:val="0563C1"/>
            <w:u w:val="single"/>
          </w:rPr>
          <w:t>2016</w:t>
        </w:r>
      </w:hyperlink>
      <w:r w:rsidRPr="00DC5BFE">
        <w:rPr>
          <w:rFonts w:asciiTheme="majorHAnsi" w:eastAsia="Helvetica Neue Light" w:hAnsiTheme="majorHAnsi" w:cstheme="majorHAnsi"/>
          <w:b w:val="0"/>
          <w:bCs w:val="0"/>
        </w:rPr>
        <w:t xml:space="preserve">, </w:t>
      </w:r>
      <w:hyperlink r:id="rId20">
        <w:r w:rsidRPr="00DC5BFE">
          <w:rPr>
            <w:rFonts w:asciiTheme="majorHAnsi" w:eastAsia="Helvetica Neue Light" w:hAnsiTheme="majorHAnsi" w:cstheme="majorHAnsi"/>
            <w:b w:val="0"/>
            <w:bCs w:val="0"/>
            <w:color w:val="1155CC"/>
            <w:u w:val="single"/>
          </w:rPr>
          <w:t>2024</w:t>
        </w:r>
      </w:hyperlink>
      <w:r w:rsidRPr="00DC5BFE">
        <w:rPr>
          <w:rFonts w:asciiTheme="majorHAnsi" w:eastAsia="Helvetica Neue Light" w:hAnsiTheme="majorHAnsi" w:cstheme="majorHAnsi"/>
          <w:b w:val="0"/>
          <w:bCs w:val="0"/>
        </w:rPr>
        <w:t xml:space="preserve"> amendments)</w:t>
      </w:r>
    </w:p>
    <w:bookmarkStart w:id="7" w:name="_fpteyyy9jtky" w:colFirst="0" w:colLast="0"/>
    <w:bookmarkEnd w:id="7"/>
    <w:p w14:paraId="1A7D2157" w14:textId="77777777" w:rsidR="00050146" w:rsidRPr="00DC5BFE" w:rsidRDefault="00AD5C40">
      <w:pPr>
        <w:pStyle w:val="Heading2"/>
        <w:numPr>
          <w:ilvl w:val="0"/>
          <w:numId w:val="20"/>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"https://www.legislation.gov.uk/uksi/2024/210"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The Education (Penalty Notices) (England) (Amendment) Regulations 2024</w:t>
      </w:r>
      <w:r w:rsidRPr="00DC5BFE">
        <w:rPr>
          <w:rFonts w:asciiTheme="majorHAnsi" w:hAnsiTheme="majorHAnsi" w:cstheme="majorHAnsi"/>
        </w:rPr>
        <w:fldChar w:fldCharType="end"/>
      </w:r>
      <w:r w:rsidRPr="00DC5BFE">
        <w:rPr>
          <w:rFonts w:asciiTheme="majorHAnsi" w:eastAsia="Helvetica Neue Light" w:hAnsiTheme="majorHAnsi" w:cstheme="majorHAnsi"/>
          <w:b w:val="0"/>
          <w:bCs w:val="0"/>
        </w:rPr>
        <w:t xml:space="preserve">  </w:t>
      </w:r>
      <w:r w:rsidRPr="00DC5BFE">
        <w:rPr>
          <w:rFonts w:asciiTheme="majorHAnsi" w:hAnsiTheme="majorHAnsi" w:cstheme="majorHAnsi"/>
        </w:rPr>
        <w:fldChar w:fldCharType="begin"/>
      </w:r>
      <w:r w:rsidRPr="00DC5BFE">
        <w:rPr>
          <w:rFonts w:asciiTheme="majorHAnsi" w:hAnsiTheme="majorHAnsi" w:cstheme="majorHAnsi"/>
        </w:rPr>
        <w:instrText xml:space="preserve"> HYPERLINK "https://www.legislation.gov.uk/uksi/2013/757/regulation/2/made" </w:instrText>
      </w:r>
      <w:r w:rsidRPr="00DC5BFE">
        <w:rPr>
          <w:rFonts w:asciiTheme="majorHAnsi" w:hAnsiTheme="majorHAnsi" w:cstheme="majorHAnsi"/>
        </w:rPr>
        <w:fldChar w:fldCharType="separate"/>
      </w:r>
    </w:p>
    <w:p w14:paraId="4D74BF2D" w14:textId="77777777" w:rsidR="00050146" w:rsidRPr="00DC5BFE" w:rsidRDefault="00AD5C40">
      <w:pPr>
        <w:rPr>
          <w:rFonts w:asciiTheme="majorHAnsi" w:hAnsiTheme="majorHAnsi" w:cstheme="majorHAnsi"/>
        </w:rPr>
      </w:pPr>
      <w:r w:rsidRPr="00DC5BFE">
        <w:rPr>
          <w:rFonts w:asciiTheme="majorHAnsi" w:hAnsiTheme="majorHAnsi" w:cstheme="majorHAnsi"/>
        </w:rPr>
        <w:fldChar w:fldCharType="end"/>
      </w:r>
      <w:r w:rsidRPr="00DC5BFE">
        <w:rPr>
          <w:rFonts w:asciiTheme="majorHAnsi" w:hAnsiTheme="majorHAnsi" w:cstheme="majorHAnsi"/>
        </w:rPr>
        <w:t>It also refers to:</w:t>
      </w:r>
    </w:p>
    <w:bookmarkStart w:id="8" w:name="_24zg1sowskuh" w:colFirst="0" w:colLast="0"/>
    <w:bookmarkEnd w:id="8"/>
    <w:p w14:paraId="12D70082"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"https://www.gov.uk/guidance/complete-the-school-census"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School census guidance</w:t>
      </w:r>
      <w:r w:rsidRPr="00DC5BFE">
        <w:rPr>
          <w:rFonts w:asciiTheme="majorHAnsi" w:hAnsiTheme="majorHAnsi" w:cstheme="majorHAnsi"/>
        </w:rPr>
        <w:fldChar w:fldCharType="end"/>
      </w:r>
    </w:p>
    <w:bookmarkStart w:id="9" w:name="_z56911fo2uqc" w:colFirst="0" w:colLast="0"/>
    <w:bookmarkEnd w:id="9"/>
    <w:p w14:paraId="5D3B48ED"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"https://www.gov.uk/government/publications/keeping-children-safe-in-education--2"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Keeping Children Safe in Education</w:t>
      </w:r>
      <w:r w:rsidRPr="00DC5BFE">
        <w:rPr>
          <w:rFonts w:asciiTheme="majorHAnsi" w:hAnsiTheme="majorHAnsi" w:cstheme="majorHAnsi"/>
        </w:rPr>
        <w:fldChar w:fldCharType="end"/>
      </w:r>
    </w:p>
    <w:bookmarkStart w:id="10" w:name="_s20jlfdltcs6" w:colFirst="0" w:colLast="0"/>
    <w:bookmarkEnd w:id="10"/>
    <w:p w14:paraId="466993CC" w14:textId="77777777" w:rsidR="00050146" w:rsidRPr="00DC5BFE" w:rsidRDefault="00AD5C40">
      <w:pPr>
        <w:pStyle w:val="Heading2"/>
        <w:numPr>
          <w:ilvl w:val="0"/>
          <w:numId w:val="6"/>
        </w:numPr>
        <w:ind w:left="1700" w:hanging="283"/>
        <w:rPr>
          <w:rFonts w:asciiTheme="majorHAnsi" w:hAnsiTheme="majorHAnsi" w:cstheme="majorHAnsi"/>
        </w:rPr>
      </w:pPr>
      <w:r w:rsidRPr="00DC5BFE">
        <w:rPr>
          <w:rFonts w:asciiTheme="majorHAnsi" w:hAnsiTheme="majorHAnsi" w:cstheme="majorHAnsi"/>
        </w:rPr>
        <w:fldChar w:fldCharType="begin"/>
      </w:r>
      <w:r w:rsidRPr="00DC5BFE">
        <w:rPr>
          <w:rFonts w:asciiTheme="majorHAnsi" w:hAnsiTheme="majorHAnsi" w:cstheme="majorHAnsi"/>
        </w:rPr>
        <w:instrText>HYPERLINK "https://www.gov.uk/government/publications/mental-health-issues-affecting-a-pupils-attendance-guidance-for-schools" \h</w:instrText>
      </w:r>
      <w:r w:rsidRPr="00DC5BFE">
        <w:rPr>
          <w:rFonts w:asciiTheme="majorHAnsi" w:hAnsiTheme="majorHAnsi" w:cstheme="majorHAnsi"/>
        </w:rPr>
        <w:fldChar w:fldCharType="separate"/>
      </w:r>
      <w:r w:rsidRPr="00DC5BFE">
        <w:rPr>
          <w:rFonts w:asciiTheme="majorHAnsi" w:eastAsia="Helvetica Neue Light" w:hAnsiTheme="majorHAnsi" w:cstheme="majorHAnsi"/>
          <w:b w:val="0"/>
          <w:bCs w:val="0"/>
          <w:color w:val="1155CC"/>
          <w:u w:val="single"/>
        </w:rPr>
        <w:t>Mental health issues affecting a pupil's attendance: guidance for schools</w:t>
      </w:r>
      <w:r w:rsidRPr="00DC5BFE">
        <w:rPr>
          <w:rFonts w:asciiTheme="majorHAnsi" w:hAnsiTheme="majorHAnsi" w:cstheme="majorHAnsi"/>
        </w:rPr>
        <w:fldChar w:fldCharType="end"/>
      </w:r>
    </w:p>
    <w:p w14:paraId="5B57E1EF" w14:textId="77777777" w:rsidR="00050146" w:rsidRPr="00DC5BFE" w:rsidRDefault="00050146">
      <w:pPr>
        <w:rPr>
          <w:rFonts w:asciiTheme="majorHAnsi" w:hAnsiTheme="majorHAnsi" w:cstheme="majorHAnsi"/>
        </w:rPr>
      </w:pPr>
    </w:p>
    <w:p w14:paraId="55836C15"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11" w:name="_kkf05y3exo0j" w:colFirst="0" w:colLast="0"/>
      <w:bookmarkEnd w:id="11"/>
      <w:r w:rsidRPr="00DC5BFE">
        <w:rPr>
          <w:rFonts w:asciiTheme="majorHAnsi" w:eastAsia="Helvetica Neue" w:hAnsiTheme="majorHAnsi" w:cstheme="majorHAnsi"/>
          <w:sz w:val="22"/>
          <w:szCs w:val="22"/>
        </w:rPr>
        <w:t xml:space="preserve">Roles and responsibilities </w:t>
      </w:r>
    </w:p>
    <w:p w14:paraId="2DD64ECD"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Any absence affects the pattern of a child’s schooling and regular absence will seriously affect their learning. Any pupil’s absence disrupts teaching routines so may affect the learning of others in the same class. Ensuring their child regularly attends school is the parents/carer's legal responsibility and permitting absence from school without a good reason creates an offence in law and may result in prosecution. </w:t>
      </w:r>
    </w:p>
    <w:p w14:paraId="1199DAE7" w14:textId="77777777" w:rsidR="00050146" w:rsidRPr="00DC5BFE" w:rsidRDefault="00AD5C40">
      <w:pPr>
        <w:numPr>
          <w:ilvl w:val="1"/>
          <w:numId w:val="13"/>
        </w:numPr>
        <w:tabs>
          <w:tab w:val="left" w:pos="378"/>
        </w:tabs>
        <w:spacing w:before="200"/>
        <w:ind w:firstLine="71"/>
        <w:rPr>
          <w:rFonts w:asciiTheme="majorHAnsi" w:hAnsiTheme="majorHAnsi" w:cstheme="majorHAnsi"/>
        </w:rPr>
      </w:pPr>
      <w:r w:rsidRPr="00DC5BFE">
        <w:rPr>
          <w:rFonts w:asciiTheme="majorHAnsi" w:eastAsia="Helvetica Neue" w:hAnsiTheme="majorHAnsi" w:cstheme="majorHAnsi"/>
          <w:b/>
          <w:bCs/>
        </w:rPr>
        <w:t>The parents/carers</w:t>
      </w:r>
    </w:p>
    <w:p w14:paraId="566F8DE2" w14:textId="77777777" w:rsidR="00050146" w:rsidRPr="00DC5BFE" w:rsidRDefault="00AD5C40">
      <w:pPr>
        <w:tabs>
          <w:tab w:val="left" w:pos="378"/>
        </w:tabs>
        <w:rPr>
          <w:rFonts w:asciiTheme="majorHAnsi" w:hAnsiTheme="majorHAnsi" w:cstheme="majorHAnsi"/>
        </w:rPr>
      </w:pPr>
      <w:r w:rsidRPr="00DC5BFE">
        <w:rPr>
          <w:rFonts w:asciiTheme="majorHAnsi" w:hAnsiTheme="majorHAnsi" w:cstheme="majorHAnsi"/>
        </w:rPr>
        <w:t>Where this policy refers to a parent, it refers to the adult the school and/or local authority decides is most appropriate to work with, including:</w:t>
      </w:r>
    </w:p>
    <w:p w14:paraId="10A2F943" w14:textId="77777777" w:rsidR="00050146" w:rsidRPr="00DC5BFE" w:rsidRDefault="00AD5C40">
      <w:pPr>
        <w:pStyle w:val="Heading3"/>
        <w:numPr>
          <w:ilvl w:val="0"/>
          <w:numId w:val="11"/>
        </w:numPr>
        <w:tabs>
          <w:tab w:val="left" w:pos="409"/>
        </w:tabs>
        <w:spacing w:after="0"/>
        <w:ind w:left="1700" w:hanging="284"/>
        <w:rPr>
          <w:rFonts w:asciiTheme="majorHAnsi" w:hAnsiTheme="majorHAnsi" w:cstheme="majorHAnsi"/>
        </w:rPr>
      </w:pPr>
      <w:bookmarkStart w:id="12" w:name="_2hyjn7wuscxe" w:colFirst="0" w:colLast="0"/>
      <w:bookmarkEnd w:id="12"/>
      <w:r w:rsidRPr="00DC5BFE">
        <w:rPr>
          <w:rFonts w:asciiTheme="majorHAnsi" w:hAnsiTheme="majorHAnsi" w:cstheme="majorHAnsi"/>
        </w:rPr>
        <w:t>All natural parents, whether they are married or not</w:t>
      </w:r>
    </w:p>
    <w:p w14:paraId="574130DE" w14:textId="77777777" w:rsidR="00050146" w:rsidRPr="00DC5BFE" w:rsidRDefault="00AD5C40">
      <w:pPr>
        <w:pStyle w:val="Heading3"/>
        <w:numPr>
          <w:ilvl w:val="0"/>
          <w:numId w:val="11"/>
        </w:numPr>
        <w:tabs>
          <w:tab w:val="left" w:pos="409"/>
        </w:tabs>
        <w:spacing w:after="0"/>
        <w:ind w:left="1700" w:hanging="284"/>
        <w:rPr>
          <w:rFonts w:asciiTheme="majorHAnsi" w:hAnsiTheme="majorHAnsi" w:cstheme="majorHAnsi"/>
        </w:rPr>
      </w:pPr>
      <w:bookmarkStart w:id="13" w:name="_4ygqztb8hv9l" w:colFirst="0" w:colLast="0"/>
      <w:bookmarkEnd w:id="13"/>
      <w:r w:rsidRPr="00DC5BFE">
        <w:rPr>
          <w:rFonts w:asciiTheme="majorHAnsi" w:hAnsiTheme="majorHAnsi" w:cstheme="majorHAnsi"/>
        </w:rPr>
        <w:t>All those who have parental responsibility for a child or young person</w:t>
      </w:r>
    </w:p>
    <w:p w14:paraId="7AFC90F5" w14:textId="77777777" w:rsidR="00050146" w:rsidRPr="00DC5BFE" w:rsidRDefault="00AD5C40">
      <w:pPr>
        <w:pStyle w:val="Heading3"/>
        <w:numPr>
          <w:ilvl w:val="0"/>
          <w:numId w:val="11"/>
        </w:numPr>
        <w:tabs>
          <w:tab w:val="left" w:pos="409"/>
        </w:tabs>
        <w:ind w:left="1700" w:hanging="284"/>
        <w:rPr>
          <w:rFonts w:asciiTheme="majorHAnsi" w:hAnsiTheme="majorHAnsi" w:cstheme="majorHAnsi"/>
        </w:rPr>
      </w:pPr>
      <w:bookmarkStart w:id="14" w:name="_bm1h04ri9043" w:colFirst="0" w:colLast="0"/>
      <w:bookmarkEnd w:id="14"/>
      <w:r w:rsidRPr="00DC5BFE">
        <w:rPr>
          <w:rFonts w:asciiTheme="majorHAnsi" w:hAnsiTheme="majorHAnsi" w:cstheme="majorHAnsi"/>
        </w:rPr>
        <w:t>Those who have day-to-day responsibility for the child (</w:t>
      </w:r>
      <w:proofErr w:type="gramStart"/>
      <w:r w:rsidRPr="00DC5BFE">
        <w:rPr>
          <w:rFonts w:asciiTheme="majorHAnsi" w:hAnsiTheme="majorHAnsi" w:cstheme="majorHAnsi"/>
        </w:rPr>
        <w:t>i.e.</w:t>
      </w:r>
      <w:proofErr w:type="gramEnd"/>
      <w:r w:rsidRPr="00DC5BFE">
        <w:rPr>
          <w:rFonts w:asciiTheme="majorHAnsi" w:hAnsiTheme="majorHAnsi" w:cstheme="majorHAnsi"/>
        </w:rPr>
        <w:t xml:space="preserve"> lives with and looks after them)</w:t>
      </w:r>
    </w:p>
    <w:p w14:paraId="4651FED0" w14:textId="77777777" w:rsidR="00050146" w:rsidRPr="00DC5BFE" w:rsidRDefault="00AD5C40">
      <w:pPr>
        <w:tabs>
          <w:tab w:val="left" w:pos="378"/>
        </w:tabs>
        <w:ind w:left="630"/>
        <w:rPr>
          <w:rFonts w:asciiTheme="majorHAnsi" w:hAnsiTheme="majorHAnsi" w:cstheme="majorHAnsi"/>
        </w:rPr>
      </w:pPr>
      <w:r w:rsidRPr="00DC5BFE">
        <w:rPr>
          <w:rFonts w:asciiTheme="majorHAnsi" w:hAnsiTheme="majorHAnsi" w:cstheme="majorHAnsi"/>
        </w:rPr>
        <w:t>Parents/carers are expected to:</w:t>
      </w:r>
    </w:p>
    <w:p w14:paraId="52A95C7C"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Understand the importance of good attendance and punctuality and promote this to the child</w:t>
      </w:r>
    </w:p>
    <w:p w14:paraId="464DE29A" w14:textId="77777777" w:rsidR="00050146" w:rsidRPr="00DC5BFE" w:rsidRDefault="00AD5C40">
      <w:pPr>
        <w:pStyle w:val="Heading2"/>
        <w:numPr>
          <w:ilvl w:val="0"/>
          <w:numId w:val="14"/>
        </w:numPr>
        <w:rPr>
          <w:rFonts w:asciiTheme="majorHAnsi" w:hAnsiTheme="majorHAnsi" w:cstheme="majorHAnsi"/>
        </w:rPr>
      </w:pPr>
      <w:bookmarkStart w:id="15" w:name="_6q1zuxxcja3w" w:colFirst="0" w:colLast="0"/>
      <w:bookmarkEnd w:id="15"/>
      <w:r w:rsidRPr="00DC5BFE">
        <w:rPr>
          <w:rFonts w:asciiTheme="majorHAnsi" w:eastAsia="Helvetica Neue Light" w:hAnsiTheme="majorHAnsi" w:cstheme="majorHAnsi"/>
          <w:b w:val="0"/>
          <w:bCs w:val="0"/>
        </w:rPr>
        <w:t>Make sure their child attends every day and on time (in classroom by 8:45am)</w:t>
      </w:r>
    </w:p>
    <w:p w14:paraId="34FB1AD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Inform the school if their child is going to be late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if car breaks down or if an urgent appointment has been made </w:t>
      </w:r>
    </w:p>
    <w:p w14:paraId="20409AD8" w14:textId="77777777" w:rsidR="00050146" w:rsidRPr="00DC5BFE" w:rsidRDefault="00AD5C40">
      <w:pPr>
        <w:pStyle w:val="Heading2"/>
        <w:numPr>
          <w:ilvl w:val="0"/>
          <w:numId w:val="14"/>
        </w:numPr>
        <w:rPr>
          <w:rFonts w:asciiTheme="majorHAnsi" w:eastAsia="Helvetica Neue Light" w:hAnsiTheme="majorHAnsi" w:cstheme="majorHAnsi"/>
        </w:rPr>
      </w:pPr>
      <w:bookmarkStart w:id="16" w:name="_mvft6yy3o31r" w:colFirst="0" w:colLast="0"/>
      <w:bookmarkEnd w:id="16"/>
      <w:r w:rsidRPr="00DC5BFE">
        <w:rPr>
          <w:rFonts w:asciiTheme="majorHAnsi" w:eastAsia="Helvetica Neue Light" w:hAnsiTheme="majorHAnsi" w:cstheme="majorHAnsi"/>
          <w:b w:val="0"/>
          <w:bCs w:val="0"/>
        </w:rPr>
        <w:t>Call the school to report their child’s absence before 9am on the day of the absence and each subsequent day of absence, to inform of the exact reason of absence (not just sick/unwell) and advise when they are expected to return</w:t>
      </w:r>
    </w:p>
    <w:p w14:paraId="69811EE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Provide medical evidence: </w:t>
      </w:r>
    </w:p>
    <w:p w14:paraId="198BFE08"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t xml:space="preserve">If the sickness continues for over 3 days </w:t>
      </w:r>
    </w:p>
    <w:p w14:paraId="2A9D3886"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lastRenderedPageBreak/>
        <w:t xml:space="preserve">When the child has recurring sickness or a medical ailment which requires them to take sporadic periods of absence from school </w:t>
      </w:r>
      <w:proofErr w:type="gramStart"/>
      <w:r w:rsidRPr="00DC5BFE">
        <w:rPr>
          <w:rFonts w:asciiTheme="majorHAnsi" w:hAnsiTheme="majorHAnsi" w:cstheme="majorHAnsi"/>
        </w:rPr>
        <w:t>i.e.</w:t>
      </w:r>
      <w:proofErr w:type="gramEnd"/>
      <w:r w:rsidRPr="00DC5BFE">
        <w:rPr>
          <w:rFonts w:asciiTheme="majorHAnsi" w:hAnsiTheme="majorHAnsi" w:cstheme="majorHAnsi"/>
        </w:rPr>
        <w:t xml:space="preserve"> tonsillitis. We request this information if it reoccurs 3 or more times. Failure to provide evidence will result in a referral to the Education Welfare Officer. </w:t>
      </w:r>
    </w:p>
    <w:p w14:paraId="6C8E2852" w14:textId="77777777" w:rsidR="00050146" w:rsidRPr="00DC5BFE" w:rsidRDefault="00AD5C40" w:rsidP="00367198">
      <w:pPr>
        <w:numPr>
          <w:ilvl w:val="1"/>
          <w:numId w:val="15"/>
        </w:numPr>
        <w:spacing w:after="0"/>
        <w:rPr>
          <w:rFonts w:asciiTheme="majorHAnsi" w:hAnsiTheme="majorHAnsi" w:cstheme="majorHAnsi"/>
        </w:rPr>
      </w:pPr>
      <w:r w:rsidRPr="00DC5BFE">
        <w:rPr>
          <w:rFonts w:asciiTheme="majorHAnsi" w:hAnsiTheme="majorHAnsi" w:cstheme="majorHAnsi"/>
        </w:rPr>
        <w:t>When non-urgent medical appointments are made during term time</w:t>
      </w:r>
    </w:p>
    <w:p w14:paraId="24ADC21C" w14:textId="77777777" w:rsidR="00050146" w:rsidRPr="00DC5BFE" w:rsidRDefault="00AD5C40" w:rsidP="00367198">
      <w:pPr>
        <w:pStyle w:val="Heading2"/>
        <w:numPr>
          <w:ilvl w:val="0"/>
          <w:numId w:val="14"/>
        </w:numPr>
        <w:rPr>
          <w:rFonts w:asciiTheme="majorHAnsi" w:eastAsia="Helvetica Neue Light" w:hAnsiTheme="majorHAnsi" w:cstheme="majorHAnsi"/>
        </w:rPr>
      </w:pPr>
      <w:bookmarkStart w:id="17" w:name="_xeyd6iuap6sv" w:colFirst="0" w:colLast="0"/>
      <w:bookmarkEnd w:id="17"/>
      <w:r w:rsidRPr="00DC5BFE">
        <w:rPr>
          <w:rFonts w:asciiTheme="majorHAnsi" w:eastAsia="Helvetica Neue Light" w:hAnsiTheme="majorHAnsi" w:cstheme="majorHAnsi"/>
          <w:b w:val="0"/>
          <w:bCs w:val="0"/>
        </w:rPr>
        <w:t xml:space="preserve">Ensure that, where possible, appointments for their child are made outside of the school day </w:t>
      </w:r>
    </w:p>
    <w:p w14:paraId="38FC6A70" w14:textId="75341B86" w:rsidR="00050146" w:rsidRPr="00DC5BFE" w:rsidRDefault="00AD5C40" w:rsidP="00367198">
      <w:pPr>
        <w:pStyle w:val="Heading2"/>
        <w:numPr>
          <w:ilvl w:val="0"/>
          <w:numId w:val="14"/>
        </w:numPr>
        <w:rPr>
          <w:rFonts w:asciiTheme="majorHAnsi" w:eastAsia="Helvetica Neue Light" w:hAnsiTheme="majorHAnsi" w:cstheme="majorHAnsi"/>
        </w:rPr>
      </w:pPr>
      <w:bookmarkStart w:id="18" w:name="_rqiuvxjg448k" w:colFirst="0" w:colLast="0"/>
      <w:bookmarkEnd w:id="18"/>
      <w:r w:rsidRPr="00DC5BFE">
        <w:rPr>
          <w:rFonts w:asciiTheme="majorHAnsi" w:eastAsia="Helvetica Neue Light" w:hAnsiTheme="majorHAnsi" w:cstheme="majorHAnsi"/>
          <w:b w:val="0"/>
          <w:bCs w:val="0"/>
        </w:rPr>
        <w:t xml:space="preserve">Seek support, where necessary, for maintaining good attendance, by contacting </w:t>
      </w:r>
      <w:r w:rsidR="002978ED" w:rsidRPr="00DC5BFE">
        <w:rPr>
          <w:rFonts w:asciiTheme="majorHAnsi" w:eastAsia="Helvetica Neue Light" w:hAnsiTheme="majorHAnsi" w:cstheme="majorHAnsi"/>
          <w:b w:val="0"/>
          <w:bCs w:val="0"/>
        </w:rPr>
        <w:t>Miss Payne (DHT) or Mrs Thompson (A</w:t>
      </w:r>
      <w:r w:rsidR="00367198" w:rsidRPr="00DC5BFE">
        <w:rPr>
          <w:rFonts w:asciiTheme="majorHAnsi" w:eastAsia="Helvetica Neue Light" w:hAnsiTheme="majorHAnsi" w:cstheme="majorHAnsi"/>
          <w:b w:val="0"/>
          <w:bCs w:val="0"/>
        </w:rPr>
        <w:t>ttenda</w:t>
      </w:r>
      <w:r w:rsidR="00E664C7" w:rsidRPr="00DC5BFE">
        <w:rPr>
          <w:rFonts w:asciiTheme="majorHAnsi" w:eastAsia="Helvetica Neue Light" w:hAnsiTheme="majorHAnsi" w:cstheme="majorHAnsi"/>
          <w:b w:val="0"/>
          <w:bCs w:val="0"/>
        </w:rPr>
        <w:t>nc</w:t>
      </w:r>
      <w:r w:rsidR="00367198" w:rsidRPr="00DC5BFE">
        <w:rPr>
          <w:rFonts w:asciiTheme="majorHAnsi" w:eastAsia="Helvetica Neue Light" w:hAnsiTheme="majorHAnsi" w:cstheme="majorHAnsi"/>
          <w:b w:val="0"/>
          <w:bCs w:val="0"/>
        </w:rPr>
        <w:t>e</w:t>
      </w:r>
      <w:r w:rsidR="002978ED" w:rsidRPr="00DC5BFE">
        <w:rPr>
          <w:rFonts w:asciiTheme="majorHAnsi" w:eastAsia="Helvetica Neue Light" w:hAnsiTheme="majorHAnsi" w:cstheme="majorHAnsi"/>
          <w:b w:val="0"/>
          <w:bCs w:val="0"/>
        </w:rPr>
        <w:t xml:space="preserve"> Officer)</w:t>
      </w:r>
    </w:p>
    <w:p w14:paraId="468C225B" w14:textId="77777777" w:rsidR="00050146" w:rsidRPr="00DC5BFE" w:rsidRDefault="00AD5C40" w:rsidP="00367198">
      <w:pPr>
        <w:numPr>
          <w:ilvl w:val="0"/>
          <w:numId w:val="14"/>
        </w:numPr>
        <w:spacing w:after="0"/>
        <w:rPr>
          <w:rFonts w:asciiTheme="majorHAnsi" w:hAnsiTheme="majorHAnsi" w:cstheme="majorHAnsi"/>
        </w:rPr>
      </w:pPr>
      <w:r w:rsidRPr="00DC5BFE">
        <w:rPr>
          <w:rFonts w:asciiTheme="majorHAnsi" w:hAnsiTheme="majorHAnsi" w:cstheme="majorHAnsi"/>
        </w:rPr>
        <w:t>Provide the school with more than one emergency contact number for their child and any changes of addresses</w:t>
      </w:r>
    </w:p>
    <w:p w14:paraId="090EC478" w14:textId="77777777" w:rsidR="00050146" w:rsidRPr="00DC5BFE" w:rsidRDefault="00050146">
      <w:pPr>
        <w:pStyle w:val="Heading2"/>
        <w:ind w:firstLine="1440"/>
        <w:rPr>
          <w:rFonts w:asciiTheme="majorHAnsi" w:eastAsia="Helvetica Neue Light" w:hAnsiTheme="majorHAnsi" w:cstheme="majorHAnsi"/>
        </w:rPr>
      </w:pPr>
      <w:bookmarkStart w:id="19" w:name="_bu5q90psjt0r" w:colFirst="0" w:colLast="0"/>
      <w:bookmarkEnd w:id="19"/>
    </w:p>
    <w:p w14:paraId="1693E70B" w14:textId="77777777" w:rsidR="00050146" w:rsidRPr="00DC5BFE" w:rsidRDefault="00AD5C40">
      <w:pPr>
        <w:pStyle w:val="Heading2"/>
        <w:numPr>
          <w:ilvl w:val="1"/>
          <w:numId w:val="13"/>
        </w:numPr>
        <w:ind w:firstLine="71"/>
        <w:rPr>
          <w:rFonts w:asciiTheme="majorHAnsi" w:hAnsiTheme="majorHAnsi" w:cstheme="majorHAnsi"/>
        </w:rPr>
      </w:pPr>
      <w:bookmarkStart w:id="20" w:name="_3w7nemp4rdtd" w:colFirst="0" w:colLast="0"/>
      <w:bookmarkEnd w:id="20"/>
      <w:r w:rsidRPr="00DC5BFE">
        <w:rPr>
          <w:rFonts w:asciiTheme="majorHAnsi" w:hAnsiTheme="majorHAnsi" w:cstheme="majorHAnsi"/>
        </w:rPr>
        <w:t>Pupils</w:t>
      </w:r>
    </w:p>
    <w:p w14:paraId="4313545B" w14:textId="77777777" w:rsidR="00050146" w:rsidRPr="00DC5BFE" w:rsidRDefault="00AD5C40">
      <w:pPr>
        <w:rPr>
          <w:rFonts w:asciiTheme="majorHAnsi" w:hAnsiTheme="majorHAnsi" w:cstheme="majorHAnsi"/>
        </w:rPr>
      </w:pPr>
      <w:r w:rsidRPr="00DC5BFE">
        <w:rPr>
          <w:rFonts w:asciiTheme="majorHAnsi" w:hAnsiTheme="majorHAnsi" w:cstheme="majorHAnsi"/>
        </w:rPr>
        <w:t>Pupils are expected to:</w:t>
      </w:r>
    </w:p>
    <w:p w14:paraId="57980C36"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Attend school every day, unless they are too ill to do so</w:t>
      </w:r>
    </w:p>
    <w:p w14:paraId="7F1955B2" w14:textId="77777777" w:rsidR="00050146" w:rsidRPr="00DC5BFE" w:rsidRDefault="00050146">
      <w:pPr>
        <w:ind w:left="1440"/>
        <w:rPr>
          <w:rFonts w:asciiTheme="majorHAnsi" w:hAnsiTheme="majorHAnsi" w:cstheme="majorHAnsi"/>
        </w:rPr>
      </w:pPr>
    </w:p>
    <w:p w14:paraId="09F984F4" w14:textId="77777777" w:rsidR="00050146" w:rsidRPr="00DC5BFE" w:rsidRDefault="00AD5C40">
      <w:pPr>
        <w:pStyle w:val="Heading2"/>
        <w:numPr>
          <w:ilvl w:val="1"/>
          <w:numId w:val="13"/>
        </w:numPr>
        <w:ind w:firstLine="71"/>
        <w:rPr>
          <w:rFonts w:asciiTheme="majorHAnsi" w:hAnsiTheme="majorHAnsi" w:cstheme="majorHAnsi"/>
        </w:rPr>
      </w:pPr>
      <w:bookmarkStart w:id="21" w:name="_qceybualyddi" w:colFirst="0" w:colLast="0"/>
      <w:bookmarkEnd w:id="21"/>
      <w:r w:rsidRPr="00DC5BFE">
        <w:rPr>
          <w:rFonts w:asciiTheme="majorHAnsi" w:hAnsiTheme="majorHAnsi" w:cstheme="majorHAnsi"/>
        </w:rPr>
        <w:t>School office staff</w:t>
      </w:r>
    </w:p>
    <w:p w14:paraId="446E3EB6" w14:textId="77777777" w:rsidR="00050146" w:rsidRPr="00DC5BFE" w:rsidRDefault="00AD5C40">
      <w:pPr>
        <w:ind w:left="630"/>
        <w:rPr>
          <w:rFonts w:asciiTheme="majorHAnsi" w:hAnsiTheme="majorHAnsi" w:cstheme="majorHAnsi"/>
        </w:rPr>
      </w:pPr>
      <w:r w:rsidRPr="00DC5BFE">
        <w:rPr>
          <w:rFonts w:asciiTheme="majorHAnsi" w:hAnsiTheme="majorHAnsi" w:cstheme="majorHAnsi"/>
        </w:rPr>
        <w:t>School office staff are expected to:</w:t>
      </w:r>
    </w:p>
    <w:p w14:paraId="54689D30" w14:textId="171C4D50"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Take phone calls/emails from parents/carers about absence on a day-to-day basis and record it on </w:t>
      </w:r>
      <w:r w:rsidR="001A7F87" w:rsidRPr="00DC5BFE">
        <w:rPr>
          <w:rFonts w:asciiTheme="majorHAnsi" w:hAnsiTheme="majorHAnsi" w:cstheme="majorHAnsi"/>
        </w:rPr>
        <w:t>SIMs</w:t>
      </w:r>
    </w:p>
    <w:p w14:paraId="4C6328CE" w14:textId="53157C6E"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​​Transfer calls from parents/carers to the a</w:t>
      </w:r>
      <w:r w:rsidR="001A7F87" w:rsidRPr="00DC5BFE">
        <w:rPr>
          <w:rFonts w:asciiTheme="majorHAnsi" w:hAnsiTheme="majorHAnsi" w:cstheme="majorHAnsi"/>
        </w:rPr>
        <w:t>dmin</w:t>
      </w:r>
      <w:r w:rsidRPr="00DC5BFE">
        <w:rPr>
          <w:rFonts w:asciiTheme="majorHAnsi" w:hAnsiTheme="majorHAnsi" w:cstheme="majorHAnsi"/>
        </w:rPr>
        <w:t xml:space="preserve"> officer, </w:t>
      </w:r>
      <w:r w:rsidR="001A7F87" w:rsidRPr="00DC5BFE">
        <w:rPr>
          <w:rFonts w:asciiTheme="majorHAnsi" w:hAnsiTheme="majorHAnsi" w:cstheme="majorHAnsi"/>
        </w:rPr>
        <w:t>DHT, SENCO</w:t>
      </w:r>
      <w:r w:rsidRPr="00DC5BFE">
        <w:rPr>
          <w:rFonts w:asciiTheme="majorHAnsi" w:hAnsiTheme="majorHAnsi" w:cstheme="majorHAnsi"/>
        </w:rPr>
        <w:t xml:space="preserve"> or Headteacher, where appropriate, in order to provide them with more detailed support on attendance</w:t>
      </w:r>
    </w:p>
    <w:p w14:paraId="13215608" w14:textId="77777777" w:rsidR="00050146" w:rsidRPr="00DC5BFE" w:rsidRDefault="00050146">
      <w:pPr>
        <w:ind w:left="1440"/>
        <w:rPr>
          <w:rFonts w:asciiTheme="majorHAnsi" w:hAnsiTheme="majorHAnsi" w:cstheme="majorHAnsi"/>
        </w:rPr>
      </w:pPr>
    </w:p>
    <w:p w14:paraId="00EE39AA" w14:textId="77777777" w:rsidR="00050146" w:rsidRPr="00DC5BFE" w:rsidRDefault="00AD5C40">
      <w:pPr>
        <w:pStyle w:val="Heading2"/>
        <w:numPr>
          <w:ilvl w:val="1"/>
          <w:numId w:val="13"/>
        </w:numPr>
        <w:ind w:firstLine="71"/>
        <w:rPr>
          <w:rFonts w:asciiTheme="majorHAnsi" w:hAnsiTheme="majorHAnsi" w:cstheme="majorHAnsi"/>
        </w:rPr>
      </w:pPr>
      <w:bookmarkStart w:id="22" w:name="_nvn06he71wp9" w:colFirst="0" w:colLast="0"/>
      <w:bookmarkEnd w:id="22"/>
      <w:r w:rsidRPr="00DC5BFE">
        <w:rPr>
          <w:rFonts w:asciiTheme="majorHAnsi" w:hAnsiTheme="majorHAnsi" w:cstheme="majorHAnsi"/>
        </w:rPr>
        <w:t xml:space="preserve">The Attendance Officer </w:t>
      </w:r>
    </w:p>
    <w:p w14:paraId="4E26F08B" w14:textId="77777777" w:rsidR="00050146" w:rsidRPr="00DC5BFE" w:rsidRDefault="00AD5C40">
      <w:pPr>
        <w:ind w:left="630"/>
        <w:rPr>
          <w:rFonts w:asciiTheme="majorHAnsi" w:hAnsiTheme="majorHAnsi" w:cstheme="majorHAnsi"/>
        </w:rPr>
      </w:pPr>
      <w:r w:rsidRPr="00DC5BFE">
        <w:rPr>
          <w:rFonts w:asciiTheme="majorHAnsi" w:hAnsiTheme="majorHAnsi" w:cstheme="majorHAnsi"/>
        </w:rPr>
        <w:t xml:space="preserve">The attendance officer is responsible for: </w:t>
      </w:r>
    </w:p>
    <w:p w14:paraId="46E6F0C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Ensuring registers have been completed correctly and accurately</w:t>
      </w:r>
    </w:p>
    <w:p w14:paraId="24AF869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Completing daily attendance checks, including absence and lateness follow up in accordance with the school policy </w:t>
      </w:r>
    </w:p>
    <w:p w14:paraId="7CCA29B6"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Reporting the absence of Looked After Children to the Headteacher and DSL</w:t>
      </w:r>
    </w:p>
    <w:p w14:paraId="72AF1E6E" w14:textId="6BC2EBFA"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Ensuring all correspondence related to attendance is sent out in a timely manner and is recorded systematically in </w:t>
      </w:r>
      <w:r w:rsidR="001E1987" w:rsidRPr="00DC5BFE">
        <w:rPr>
          <w:rFonts w:asciiTheme="majorHAnsi" w:hAnsiTheme="majorHAnsi" w:cstheme="majorHAnsi"/>
        </w:rPr>
        <w:t>SIMs</w:t>
      </w:r>
    </w:p>
    <w:p w14:paraId="432F50C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Monitoring and analysing attendance data (see section 13)</w:t>
      </w:r>
    </w:p>
    <w:p w14:paraId="093AD503"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Benchmarking attendance data to identify areas of focus for improvement</w:t>
      </w:r>
    </w:p>
    <w:p w14:paraId="310A8B17"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Providing regular attendance reports to school staff and reporting concerns about attendance to the designated senior leader responsible for attendance, and the headteacher</w:t>
      </w:r>
    </w:p>
    <w:p w14:paraId="7C86B144"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Working with education welfare officers to tackle persistent absence</w:t>
      </w:r>
    </w:p>
    <w:p w14:paraId="564B7B9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Advising the headteacher when to issue fixed-penalty notices</w:t>
      </w:r>
    </w:p>
    <w:p w14:paraId="28D0E2F7" w14:textId="77777777" w:rsidR="00050146" w:rsidRPr="00DC5BFE" w:rsidRDefault="00050146">
      <w:pPr>
        <w:ind w:left="720"/>
        <w:rPr>
          <w:rFonts w:asciiTheme="majorHAnsi" w:hAnsiTheme="majorHAnsi" w:cstheme="majorHAnsi"/>
        </w:rPr>
      </w:pPr>
    </w:p>
    <w:p w14:paraId="709FDD6B" w14:textId="5775276F" w:rsidR="00050146" w:rsidRPr="00DC5BFE" w:rsidRDefault="00AD5C40">
      <w:pPr>
        <w:ind w:left="720"/>
        <w:rPr>
          <w:rFonts w:asciiTheme="majorHAnsi" w:hAnsiTheme="majorHAnsi" w:cstheme="majorHAnsi"/>
        </w:rPr>
      </w:pPr>
      <w:r w:rsidRPr="00DC5BFE">
        <w:rPr>
          <w:rFonts w:asciiTheme="majorHAnsi" w:hAnsiTheme="majorHAnsi" w:cstheme="majorHAnsi"/>
        </w:rPr>
        <w:t xml:space="preserve">The attendance officer responsible for attendance is Mrs </w:t>
      </w:r>
      <w:r w:rsidR="001E1987" w:rsidRPr="00DC5BFE">
        <w:rPr>
          <w:rFonts w:asciiTheme="majorHAnsi" w:hAnsiTheme="majorHAnsi" w:cstheme="majorHAnsi"/>
        </w:rPr>
        <w:t>Thompson</w:t>
      </w:r>
      <w:r w:rsidRPr="00DC5BFE">
        <w:rPr>
          <w:rFonts w:asciiTheme="majorHAnsi" w:hAnsiTheme="majorHAnsi" w:cstheme="majorHAnsi"/>
        </w:rPr>
        <w:t xml:space="preserve"> and can be contacted via 0208 </w:t>
      </w:r>
      <w:r w:rsidR="001E1987" w:rsidRPr="00DC5BFE">
        <w:rPr>
          <w:rFonts w:asciiTheme="majorHAnsi" w:hAnsiTheme="majorHAnsi" w:cstheme="majorHAnsi"/>
        </w:rPr>
        <w:t>689 7682</w:t>
      </w:r>
      <w:r w:rsidRPr="00DC5BFE">
        <w:rPr>
          <w:rFonts w:asciiTheme="majorHAnsi" w:hAnsiTheme="majorHAnsi" w:cstheme="majorHAnsi"/>
        </w:rPr>
        <w:t xml:space="preserve"> or email </w:t>
      </w:r>
      <w:r w:rsidR="001E1987" w:rsidRPr="00DC5BFE">
        <w:rPr>
          <w:rFonts w:asciiTheme="majorHAnsi" w:hAnsiTheme="majorHAnsi" w:cstheme="majorHAnsi"/>
          <w:color w:val="1155CC"/>
          <w:u w:val="single"/>
        </w:rPr>
        <w:t>attenda</w:t>
      </w:r>
      <w:r w:rsidR="00DC5BFE" w:rsidRPr="00DC5BFE">
        <w:rPr>
          <w:rFonts w:asciiTheme="majorHAnsi" w:hAnsiTheme="majorHAnsi" w:cstheme="majorHAnsi"/>
          <w:color w:val="1155CC"/>
          <w:u w:val="single"/>
        </w:rPr>
        <w:t>n</w:t>
      </w:r>
      <w:r w:rsidR="001E1987" w:rsidRPr="00DC5BFE">
        <w:rPr>
          <w:rFonts w:asciiTheme="majorHAnsi" w:hAnsiTheme="majorHAnsi" w:cstheme="majorHAnsi"/>
          <w:color w:val="1155CC"/>
          <w:u w:val="single"/>
        </w:rPr>
        <w:t>ce</w:t>
      </w:r>
      <w:r w:rsidR="00992310">
        <w:rPr>
          <w:rFonts w:asciiTheme="majorHAnsi" w:hAnsiTheme="majorHAnsi" w:cstheme="majorHAnsi"/>
          <w:color w:val="1155CC"/>
          <w:u w:val="single"/>
        </w:rPr>
        <w:t>@elmwoodinfants.co.uk</w:t>
      </w:r>
      <w:r w:rsidRPr="00DC5BFE">
        <w:rPr>
          <w:rFonts w:asciiTheme="majorHAnsi" w:hAnsiTheme="majorHAnsi" w:cstheme="majorHAnsi"/>
        </w:rPr>
        <w:t xml:space="preserve"> </w:t>
      </w:r>
    </w:p>
    <w:p w14:paraId="3FFE3AD9" w14:textId="77777777" w:rsidR="00050146" w:rsidRPr="00DC5BFE" w:rsidRDefault="00050146">
      <w:pPr>
        <w:ind w:left="0"/>
        <w:rPr>
          <w:rFonts w:asciiTheme="majorHAnsi" w:hAnsiTheme="majorHAnsi" w:cstheme="majorHAnsi"/>
          <w:highlight w:val="white"/>
        </w:rPr>
      </w:pPr>
    </w:p>
    <w:p w14:paraId="1BA6256E" w14:textId="77777777" w:rsidR="001E1987" w:rsidRPr="00DC5BFE" w:rsidRDefault="001E1987" w:rsidP="001E1987">
      <w:pPr>
        <w:pStyle w:val="Heading2"/>
        <w:spacing w:after="200"/>
        <w:ind w:left="71" w:firstLine="0"/>
        <w:rPr>
          <w:rFonts w:asciiTheme="majorHAnsi" w:hAnsiTheme="majorHAnsi" w:cstheme="majorHAnsi"/>
        </w:rPr>
      </w:pPr>
      <w:bookmarkStart w:id="23" w:name="_4n556pr1v60l" w:colFirst="0" w:colLast="0"/>
      <w:bookmarkEnd w:id="23"/>
    </w:p>
    <w:p w14:paraId="46B1AC1E" w14:textId="77777777" w:rsidR="001E1987" w:rsidRPr="00DC5BFE" w:rsidRDefault="001E1987" w:rsidP="001E1987">
      <w:pPr>
        <w:pStyle w:val="Heading2"/>
        <w:spacing w:after="200"/>
        <w:ind w:left="71" w:firstLine="0"/>
        <w:rPr>
          <w:rFonts w:asciiTheme="majorHAnsi" w:hAnsiTheme="majorHAnsi" w:cstheme="majorHAnsi"/>
        </w:rPr>
      </w:pPr>
    </w:p>
    <w:p w14:paraId="17245CBE" w14:textId="4FF6B605" w:rsidR="00050146" w:rsidRPr="00DC5BFE" w:rsidRDefault="001A7F87" w:rsidP="001E1987">
      <w:pPr>
        <w:pStyle w:val="Heading2"/>
        <w:spacing w:after="200"/>
        <w:ind w:left="71" w:firstLine="0"/>
        <w:rPr>
          <w:rFonts w:asciiTheme="majorHAnsi" w:hAnsiTheme="majorHAnsi" w:cstheme="majorHAnsi"/>
        </w:rPr>
      </w:pPr>
      <w:r w:rsidRPr="00DC5BFE">
        <w:rPr>
          <w:rFonts w:asciiTheme="majorHAnsi" w:hAnsiTheme="majorHAnsi" w:cstheme="majorHAnsi"/>
        </w:rPr>
        <w:lastRenderedPageBreak/>
        <w:t xml:space="preserve">Governors </w:t>
      </w:r>
    </w:p>
    <w:p w14:paraId="6906AA8E" w14:textId="59B59673" w:rsidR="00050146" w:rsidRPr="00DC5BFE" w:rsidRDefault="001A7F87">
      <w:pPr>
        <w:rPr>
          <w:rFonts w:asciiTheme="majorHAnsi" w:hAnsiTheme="majorHAnsi" w:cstheme="majorHAnsi"/>
        </w:rPr>
      </w:pPr>
      <w:r w:rsidRPr="00DC5BFE">
        <w:rPr>
          <w:rFonts w:asciiTheme="majorHAnsi" w:hAnsiTheme="majorHAnsi" w:cstheme="majorHAnsi"/>
        </w:rPr>
        <w:t>Governors</w:t>
      </w:r>
      <w:r w:rsidR="00AD5C40" w:rsidRPr="00DC5BFE">
        <w:rPr>
          <w:rFonts w:asciiTheme="majorHAnsi" w:hAnsiTheme="majorHAnsi" w:cstheme="majorHAnsi"/>
        </w:rPr>
        <w:t xml:space="preserve"> will:</w:t>
      </w:r>
    </w:p>
    <w:p w14:paraId="3FC9F901" w14:textId="6CF9CC11"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Recognise the importance of school attendance and promote it across the </w:t>
      </w:r>
      <w:r w:rsidR="001A7F87" w:rsidRPr="00DC5BFE">
        <w:rPr>
          <w:rFonts w:asciiTheme="majorHAnsi" w:hAnsiTheme="majorHAnsi" w:cstheme="majorHAnsi"/>
        </w:rPr>
        <w:t>school’s</w:t>
      </w:r>
      <w:r w:rsidRPr="00DC5BFE">
        <w:rPr>
          <w:rFonts w:asciiTheme="majorHAnsi" w:hAnsiTheme="majorHAnsi" w:cstheme="majorHAnsi"/>
        </w:rPr>
        <w:t xml:space="preserve"> ethos and policies, which are regularly reviewed for effectiveness</w:t>
      </w:r>
    </w:p>
    <w:p w14:paraId="42627906" w14:textId="69022B2B"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Regularly review attendance data, discuss, and challenge trends, and help </w:t>
      </w:r>
      <w:r w:rsidR="001A7F87" w:rsidRPr="00DC5BFE">
        <w:rPr>
          <w:rFonts w:asciiTheme="majorHAnsi" w:hAnsiTheme="majorHAnsi" w:cstheme="majorHAnsi"/>
        </w:rPr>
        <w:t>school</w:t>
      </w:r>
      <w:r w:rsidRPr="00DC5BFE">
        <w:rPr>
          <w:rFonts w:asciiTheme="majorHAnsi" w:hAnsiTheme="majorHAnsi" w:cstheme="majorHAnsi"/>
        </w:rPr>
        <w:t xml:space="preserve"> leaders focus improvement efforts on the </w:t>
      </w:r>
      <w:r w:rsidR="001A7F87" w:rsidRPr="00DC5BFE">
        <w:rPr>
          <w:rFonts w:asciiTheme="majorHAnsi" w:hAnsiTheme="majorHAnsi" w:cstheme="majorHAnsi"/>
        </w:rPr>
        <w:t>groups or cohorts who need it most</w:t>
      </w:r>
    </w:p>
    <w:p w14:paraId="137D0F21" w14:textId="6E222C2F" w:rsidR="00050146" w:rsidRPr="00DC5BFE" w:rsidRDefault="00AD5C40">
      <w:pPr>
        <w:numPr>
          <w:ilvl w:val="0"/>
          <w:numId w:val="10"/>
        </w:numPr>
        <w:spacing w:after="0"/>
        <w:rPr>
          <w:rFonts w:asciiTheme="majorHAnsi" w:hAnsiTheme="majorHAnsi" w:cstheme="majorHAnsi"/>
        </w:rPr>
      </w:pPr>
      <w:r w:rsidRPr="00DC5BFE">
        <w:rPr>
          <w:rFonts w:asciiTheme="majorHAnsi" w:hAnsiTheme="majorHAnsi" w:cstheme="majorHAnsi"/>
        </w:rPr>
        <w:t xml:space="preserve">Hold the </w:t>
      </w:r>
      <w:r w:rsidR="001A7F87" w:rsidRPr="00DC5BFE">
        <w:rPr>
          <w:rFonts w:asciiTheme="majorHAnsi" w:hAnsiTheme="majorHAnsi" w:cstheme="majorHAnsi"/>
        </w:rPr>
        <w:t>School’s</w:t>
      </w:r>
      <w:r w:rsidRPr="00DC5BFE">
        <w:rPr>
          <w:rFonts w:asciiTheme="majorHAnsi" w:hAnsiTheme="majorHAnsi" w:cstheme="majorHAnsi"/>
        </w:rPr>
        <w:t xml:space="preserve"> Leaders accountable for monitoring and reviewing this policy. </w:t>
      </w:r>
    </w:p>
    <w:p w14:paraId="3FBA1FF5" w14:textId="26EF73B6" w:rsidR="00050146" w:rsidRPr="00DC5BFE" w:rsidRDefault="001A7F87">
      <w:pPr>
        <w:numPr>
          <w:ilvl w:val="1"/>
          <w:numId w:val="13"/>
        </w:numPr>
        <w:spacing w:before="200"/>
        <w:ind w:firstLine="71"/>
        <w:rPr>
          <w:rFonts w:asciiTheme="majorHAnsi" w:hAnsiTheme="majorHAnsi" w:cstheme="majorHAnsi"/>
        </w:rPr>
      </w:pPr>
      <w:r w:rsidRPr="00DC5BFE">
        <w:rPr>
          <w:rFonts w:asciiTheme="majorHAnsi" w:eastAsia="Helvetica Neue" w:hAnsiTheme="majorHAnsi" w:cstheme="majorHAnsi"/>
          <w:b/>
          <w:bCs/>
        </w:rPr>
        <w:t>School Leaders</w:t>
      </w:r>
    </w:p>
    <w:p w14:paraId="6268D1F8" w14:textId="2AF534B1" w:rsidR="00050146" w:rsidRPr="00DC5BFE" w:rsidRDefault="001A7F87">
      <w:pPr>
        <w:spacing w:before="200"/>
        <w:rPr>
          <w:rFonts w:asciiTheme="majorHAnsi" w:hAnsiTheme="majorHAnsi" w:cstheme="majorHAnsi"/>
        </w:rPr>
      </w:pPr>
      <w:r w:rsidRPr="00DC5BFE">
        <w:rPr>
          <w:rFonts w:asciiTheme="majorHAnsi" w:hAnsiTheme="majorHAnsi" w:cstheme="majorHAnsi"/>
        </w:rPr>
        <w:t>Senior</w:t>
      </w:r>
      <w:r w:rsidR="00AD5C40" w:rsidRPr="00DC5BFE">
        <w:rPr>
          <w:rFonts w:asciiTheme="majorHAnsi" w:hAnsiTheme="majorHAnsi" w:cstheme="majorHAnsi"/>
        </w:rPr>
        <w:t xml:space="preserve"> Leaders will be responsible for:</w:t>
      </w:r>
    </w:p>
    <w:p w14:paraId="6A4BFA5F" w14:textId="77777777" w:rsidR="00050146" w:rsidRPr="00DC5BFE" w:rsidRDefault="00AD5C40">
      <w:pPr>
        <w:numPr>
          <w:ilvl w:val="0"/>
          <w:numId w:val="18"/>
        </w:numPr>
        <w:spacing w:before="200" w:after="0"/>
        <w:rPr>
          <w:rFonts w:asciiTheme="majorHAnsi" w:hAnsiTheme="majorHAnsi" w:cstheme="majorHAnsi"/>
        </w:rPr>
      </w:pPr>
      <w:r w:rsidRPr="00DC5BFE">
        <w:rPr>
          <w:rFonts w:asciiTheme="majorHAnsi" w:hAnsiTheme="majorHAnsi" w:cstheme="majorHAnsi"/>
        </w:rPr>
        <w:t>Holding the headteacher to account for the implementation of this policy</w:t>
      </w:r>
    </w:p>
    <w:p w14:paraId="7FD10233" w14:textId="77777777" w:rsidR="00050146" w:rsidRPr="00DC5BFE" w:rsidRDefault="00AD5C40">
      <w:pPr>
        <w:numPr>
          <w:ilvl w:val="0"/>
          <w:numId w:val="18"/>
        </w:numPr>
        <w:spacing w:after="0"/>
        <w:rPr>
          <w:rFonts w:asciiTheme="majorHAnsi" w:hAnsiTheme="majorHAnsi" w:cstheme="majorHAnsi"/>
        </w:rPr>
      </w:pPr>
      <w:r w:rsidRPr="00DC5BFE">
        <w:rPr>
          <w:rFonts w:asciiTheme="majorHAnsi" w:hAnsiTheme="majorHAnsi" w:cstheme="majorHAnsi"/>
        </w:rPr>
        <w:t>Making sure school leaders fulfil expectations and statutory duties, including:</w:t>
      </w:r>
    </w:p>
    <w:p w14:paraId="104E49C1" w14:textId="77777777" w:rsidR="00050146" w:rsidRPr="00DC5BFE" w:rsidRDefault="00AD5C40">
      <w:pPr>
        <w:numPr>
          <w:ilvl w:val="1"/>
          <w:numId w:val="18"/>
        </w:numPr>
        <w:spacing w:after="0"/>
        <w:rPr>
          <w:rFonts w:asciiTheme="majorHAnsi" w:hAnsiTheme="majorHAnsi" w:cstheme="majorHAnsi"/>
        </w:rPr>
      </w:pPr>
      <w:r w:rsidRPr="00DC5BFE">
        <w:rPr>
          <w:rFonts w:asciiTheme="majorHAnsi" w:hAnsiTheme="majorHAnsi" w:cstheme="majorHAnsi"/>
        </w:rPr>
        <w:t>Making sure the school records attendance accurately in the register, and shares the required information with the DfE and local authority</w:t>
      </w:r>
    </w:p>
    <w:p w14:paraId="267021E5" w14:textId="77777777" w:rsidR="00050146" w:rsidRPr="00DC5BFE" w:rsidRDefault="00AD5C40">
      <w:pPr>
        <w:numPr>
          <w:ilvl w:val="1"/>
          <w:numId w:val="18"/>
        </w:numPr>
        <w:spacing w:after="0"/>
        <w:rPr>
          <w:rFonts w:asciiTheme="majorHAnsi" w:eastAsia="Noto Sans Symbols" w:hAnsiTheme="majorHAnsi" w:cstheme="majorHAnsi"/>
        </w:rPr>
      </w:pPr>
      <w:r w:rsidRPr="00DC5BFE">
        <w:rPr>
          <w:rFonts w:asciiTheme="majorHAnsi" w:hAnsiTheme="majorHAnsi" w:cstheme="majorHAnsi"/>
        </w:rPr>
        <w:t xml:space="preserve">Making sure the school works effectively with local partners to help remove barriers to attendance, and keeps them informed regarding specific pupils, where appropriate </w:t>
      </w:r>
    </w:p>
    <w:p w14:paraId="36D10B2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the school’s attendance management processes are delivered effectively and that consistent support is provided for pupils who need it most by prioritising staff and resources</w:t>
      </w:r>
    </w:p>
    <w:p w14:paraId="0CA6DE5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the school has high aspirations for all pupils, but adapts processes and support to pupils’ individual needs</w:t>
      </w:r>
    </w:p>
    <w:p w14:paraId="78ADA33F"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Monitoring attendance figures for the whole school and repeatedly evaluating the effectiveness of the school’s processes and improvement efforts to make sure they are meeting pupils needs</w:t>
      </w:r>
    </w:p>
    <w:p w14:paraId="385CA5B1"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Where the school is struggling with attendance, working with school leaders to develop a comprehensive action plan to improve attendance</w:t>
      </w:r>
    </w:p>
    <w:p w14:paraId="554D503D" w14:textId="77777777" w:rsidR="00050146" w:rsidRPr="00DC5BFE" w:rsidRDefault="00AD5C40">
      <w:pPr>
        <w:numPr>
          <w:ilvl w:val="0"/>
          <w:numId w:val="18"/>
        </w:numPr>
        <w:spacing w:after="0"/>
        <w:rPr>
          <w:rFonts w:asciiTheme="majorHAnsi" w:eastAsia="Noto Sans Symbols" w:hAnsiTheme="majorHAnsi" w:cstheme="majorHAnsi"/>
        </w:rPr>
      </w:pPr>
      <w:r w:rsidRPr="00DC5BFE">
        <w:rPr>
          <w:rFonts w:asciiTheme="majorHAnsi" w:hAnsiTheme="majorHAnsi" w:cstheme="majorHAnsi"/>
        </w:rPr>
        <w:t>Making sure all staff receive adequate training on attendance as part of the regular continued professional development offer, so that staff understand:</w:t>
      </w:r>
    </w:p>
    <w:p w14:paraId="120C254E"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importance of good attendance</w:t>
      </w:r>
    </w:p>
    <w:p w14:paraId="76FFDF73"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That absence is almost always a symptom of wider issues</w:t>
      </w:r>
    </w:p>
    <w:p w14:paraId="512C2EDF"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school’s legal requirements for keeping registers</w:t>
      </w:r>
    </w:p>
    <w:p w14:paraId="270EF0AA" w14:textId="77777777" w:rsidR="00050146" w:rsidRPr="00DC5BFE" w:rsidRDefault="00AD5C40">
      <w:pPr>
        <w:numPr>
          <w:ilvl w:val="1"/>
          <w:numId w:val="18"/>
        </w:numPr>
        <w:spacing w:after="0"/>
        <w:rPr>
          <w:rFonts w:asciiTheme="majorHAnsi" w:eastAsia="Courier New" w:hAnsiTheme="majorHAnsi" w:cstheme="majorHAnsi"/>
        </w:rPr>
      </w:pPr>
      <w:r w:rsidRPr="00DC5BFE">
        <w:rPr>
          <w:rFonts w:asciiTheme="majorHAnsi" w:hAnsiTheme="majorHAnsi" w:cstheme="majorHAnsi"/>
        </w:rPr>
        <w:t>The school’s strategies and procedures for tracking, following up on and improving attendance, including working with partners and keeping them informed regarding specific pupils, where appropriate</w:t>
      </w:r>
    </w:p>
    <w:p w14:paraId="03336076" w14:textId="77777777" w:rsidR="00050146" w:rsidRPr="00DC5BFE" w:rsidRDefault="00AD5C40">
      <w:pPr>
        <w:numPr>
          <w:ilvl w:val="0"/>
          <w:numId w:val="18"/>
        </w:numPr>
        <w:rPr>
          <w:rFonts w:asciiTheme="majorHAnsi" w:eastAsia="Noto Sans Symbols" w:hAnsiTheme="majorHAnsi" w:cstheme="majorHAnsi"/>
        </w:rPr>
      </w:pPr>
      <w:r w:rsidRPr="00DC5BFE">
        <w:rPr>
          <w:rFonts w:asciiTheme="majorHAnsi" w:hAnsiTheme="majorHAnsi" w:cstheme="majorHAnsi"/>
        </w:rPr>
        <w:t xml:space="preserve">Making sure dedicated training is provided to staff with a specific attendance function in their role, including in interpreting and analysing attendance data </w:t>
      </w:r>
    </w:p>
    <w:p w14:paraId="650832E8" w14:textId="77777777" w:rsidR="00050146" w:rsidRPr="00DC5BFE" w:rsidRDefault="00050146">
      <w:pPr>
        <w:ind w:left="1440"/>
        <w:rPr>
          <w:rFonts w:asciiTheme="majorHAnsi" w:hAnsiTheme="majorHAnsi" w:cstheme="majorHAnsi"/>
          <w:highlight w:val="yellow"/>
        </w:rPr>
      </w:pPr>
    </w:p>
    <w:p w14:paraId="3F70A94E" w14:textId="77777777" w:rsidR="00050146" w:rsidRPr="00DC5BFE" w:rsidRDefault="00050146">
      <w:pPr>
        <w:ind w:left="1440"/>
        <w:rPr>
          <w:rFonts w:asciiTheme="majorHAnsi" w:hAnsiTheme="majorHAnsi" w:cstheme="majorHAnsi"/>
        </w:rPr>
      </w:pPr>
    </w:p>
    <w:p w14:paraId="601BDCBE" w14:textId="77777777" w:rsidR="00050146" w:rsidRPr="00DC5BFE" w:rsidRDefault="00AD5C40">
      <w:pPr>
        <w:pStyle w:val="Heading2"/>
        <w:numPr>
          <w:ilvl w:val="1"/>
          <w:numId w:val="13"/>
        </w:numPr>
        <w:ind w:firstLine="71"/>
        <w:rPr>
          <w:rFonts w:asciiTheme="majorHAnsi" w:hAnsiTheme="majorHAnsi" w:cstheme="majorHAnsi"/>
        </w:rPr>
      </w:pPr>
      <w:bookmarkStart w:id="24" w:name="_4w5eycd016le" w:colFirst="0" w:colLast="0"/>
      <w:bookmarkEnd w:id="24"/>
      <w:r w:rsidRPr="00DC5BFE">
        <w:rPr>
          <w:rFonts w:asciiTheme="majorHAnsi" w:hAnsiTheme="majorHAnsi" w:cstheme="majorHAnsi"/>
        </w:rPr>
        <w:t xml:space="preserve">The Headteacher </w:t>
      </w:r>
    </w:p>
    <w:p w14:paraId="27F042D6"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headteacher is responsible for: </w:t>
      </w:r>
    </w:p>
    <w:p w14:paraId="4740CF1A"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 xml:space="preserve">Implementation of this policy at the school </w:t>
      </w:r>
    </w:p>
    <w:p w14:paraId="29EEB8AA"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Supporting staff with monitoring the attendance of individual pupils</w:t>
      </w:r>
    </w:p>
    <w:p w14:paraId="462F22AE"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Monitoring the impact of any implemented attendance strategies</w:t>
      </w:r>
    </w:p>
    <w:p w14:paraId="19524DA5"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 xml:space="preserve">Working with the parents of pupils with special educational needs and/or disabilities (SEND) to develop specific support approaches for attendance for </w:t>
      </w:r>
      <w:r w:rsidRPr="00DC5BFE">
        <w:rPr>
          <w:rFonts w:asciiTheme="majorHAnsi" w:hAnsiTheme="majorHAnsi" w:cstheme="majorHAnsi"/>
        </w:rPr>
        <w:lastRenderedPageBreak/>
        <w:t>pupils with SEND, including where school transport is regularly being missed, and where pupils with SEND face in-school barriers</w:t>
      </w:r>
    </w:p>
    <w:p w14:paraId="05798405"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Communicating with the local authority when a pupil with an education, health and care (EHC) plan has falling attendance, or where there are barriers to attendance that relate to the pupil’s needs</w:t>
      </w:r>
    </w:p>
    <w:p w14:paraId="21CA5576"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Communicating the school’s high expectations for attendance and punctuality regularly to pupils and parents through all available channels</w:t>
      </w:r>
    </w:p>
    <w:p w14:paraId="6A3D58B2"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Meeting parents</w:t>
      </w:r>
    </w:p>
    <w:p w14:paraId="4E8093C8" w14:textId="77777777" w:rsidR="00050146" w:rsidRPr="00DC5BFE" w:rsidRDefault="00AD5C40">
      <w:pPr>
        <w:numPr>
          <w:ilvl w:val="0"/>
          <w:numId w:val="14"/>
        </w:numPr>
        <w:spacing w:after="0"/>
        <w:ind w:hanging="283"/>
        <w:rPr>
          <w:rFonts w:asciiTheme="majorHAnsi" w:hAnsiTheme="majorHAnsi" w:cstheme="majorHAnsi"/>
        </w:rPr>
      </w:pPr>
      <w:r w:rsidRPr="00DC5BFE">
        <w:rPr>
          <w:rFonts w:asciiTheme="majorHAnsi" w:hAnsiTheme="majorHAnsi" w:cstheme="majorHAnsi"/>
        </w:rPr>
        <w:t>Issuing fixed-penalty notices, where necessary, and/or authorising the attendance officer or EWO to be able to do so</w:t>
      </w:r>
    </w:p>
    <w:p w14:paraId="35B247CF" w14:textId="77777777" w:rsidR="00050146" w:rsidRPr="00DC5BFE" w:rsidRDefault="00050146">
      <w:pPr>
        <w:ind w:left="1440"/>
        <w:rPr>
          <w:rFonts w:asciiTheme="majorHAnsi" w:hAnsiTheme="majorHAnsi" w:cstheme="majorHAnsi"/>
        </w:rPr>
      </w:pPr>
    </w:p>
    <w:p w14:paraId="1379961C" w14:textId="77777777" w:rsidR="00050146" w:rsidRPr="00DC5BFE" w:rsidRDefault="00AD5C40">
      <w:pPr>
        <w:pStyle w:val="Heading2"/>
        <w:numPr>
          <w:ilvl w:val="1"/>
          <w:numId w:val="13"/>
        </w:numPr>
        <w:ind w:firstLine="71"/>
        <w:rPr>
          <w:rFonts w:asciiTheme="majorHAnsi" w:hAnsiTheme="majorHAnsi" w:cstheme="majorHAnsi"/>
        </w:rPr>
      </w:pPr>
      <w:bookmarkStart w:id="25" w:name="_ork8wppzqc9z" w:colFirst="0" w:colLast="0"/>
      <w:bookmarkEnd w:id="25"/>
      <w:r w:rsidRPr="00DC5BFE">
        <w:rPr>
          <w:rFonts w:asciiTheme="majorHAnsi" w:hAnsiTheme="majorHAnsi" w:cstheme="majorHAnsi"/>
        </w:rPr>
        <w:t>The designated senior leader responsible for attendance</w:t>
      </w:r>
    </w:p>
    <w:p w14:paraId="3A8075B5" w14:textId="77777777" w:rsidR="00050146" w:rsidRPr="00DC5BFE" w:rsidRDefault="00AD5C40">
      <w:pPr>
        <w:rPr>
          <w:rFonts w:asciiTheme="majorHAnsi" w:hAnsiTheme="majorHAnsi" w:cstheme="majorHAnsi"/>
        </w:rPr>
      </w:pPr>
      <w:r w:rsidRPr="00DC5BFE">
        <w:rPr>
          <w:rFonts w:asciiTheme="majorHAnsi" w:hAnsiTheme="majorHAnsi" w:cstheme="majorHAnsi"/>
        </w:rPr>
        <w:t>The designated senior leader (also known as the ‘senior attendance champion’) is responsible for:</w:t>
      </w:r>
    </w:p>
    <w:p w14:paraId="6D3069CE"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Leading, championing and improving attendance across the school</w:t>
      </w:r>
    </w:p>
    <w:p w14:paraId="755807DB"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Setting a clear vision for improving and maintaining good attendance</w:t>
      </w:r>
    </w:p>
    <w:p w14:paraId="4D325EDC"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Evaluating and monitoring expectations and processes</w:t>
      </w:r>
    </w:p>
    <w:p w14:paraId="206DF2F8"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Having a strong grasp of absence data and oversight of absence data analysis</w:t>
      </w:r>
    </w:p>
    <w:p w14:paraId="350ECDCA"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 xml:space="preserve">Regularly monitoring and evaluating progress in attendance </w:t>
      </w:r>
    </w:p>
    <w:p w14:paraId="13F992FB"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Establishing and maintaining effective systems for tackling absence, and making sure they are followed by all staff</w:t>
      </w:r>
    </w:p>
    <w:p w14:paraId="68885D6E"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Liaising with pupils, parents/carers and external agencies, where needed</w:t>
      </w:r>
    </w:p>
    <w:p w14:paraId="52753248"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Building close and productive relationships with parents to discuss and tackle attendance issues</w:t>
      </w:r>
    </w:p>
    <w:p w14:paraId="7516CE84" w14:textId="77777777" w:rsidR="00050146" w:rsidRPr="00DC5BFE" w:rsidRDefault="00AD5C40">
      <w:pPr>
        <w:numPr>
          <w:ilvl w:val="0"/>
          <w:numId w:val="4"/>
        </w:numPr>
        <w:spacing w:after="0"/>
        <w:ind w:left="1700" w:hanging="283"/>
        <w:rPr>
          <w:rFonts w:asciiTheme="majorHAnsi" w:hAnsiTheme="majorHAnsi" w:cstheme="majorHAnsi"/>
        </w:rPr>
      </w:pPr>
      <w:r w:rsidRPr="00DC5BFE">
        <w:rPr>
          <w:rFonts w:asciiTheme="majorHAnsi" w:hAnsiTheme="majorHAnsi" w:cstheme="majorHAnsi"/>
        </w:rPr>
        <w:t>Creating intervention or reintegration plans in partnership with pupils and their parents/carers</w:t>
      </w:r>
    </w:p>
    <w:p w14:paraId="06FDA068" w14:textId="77777777" w:rsidR="00050146" w:rsidRPr="00DC5BFE" w:rsidRDefault="00AD5C40">
      <w:pPr>
        <w:numPr>
          <w:ilvl w:val="0"/>
          <w:numId w:val="4"/>
        </w:numPr>
        <w:ind w:left="1700" w:hanging="283"/>
        <w:rPr>
          <w:rFonts w:asciiTheme="majorHAnsi" w:hAnsiTheme="majorHAnsi" w:cstheme="majorHAnsi"/>
        </w:rPr>
      </w:pPr>
      <w:r w:rsidRPr="00DC5BFE">
        <w:rPr>
          <w:rFonts w:asciiTheme="majorHAnsi" w:hAnsiTheme="majorHAnsi" w:cstheme="majorHAnsi"/>
        </w:rPr>
        <w:t xml:space="preserve">Delivering targeted intervention and support to pupils and families </w:t>
      </w:r>
    </w:p>
    <w:p w14:paraId="4AFF7266" w14:textId="1805FBC7" w:rsidR="00050146" w:rsidRPr="00DC5BFE" w:rsidRDefault="00AD5C40">
      <w:pPr>
        <w:ind w:left="720"/>
        <w:rPr>
          <w:rFonts w:asciiTheme="majorHAnsi" w:hAnsiTheme="majorHAnsi" w:cstheme="majorHAnsi"/>
        </w:rPr>
      </w:pPr>
      <w:r w:rsidRPr="00DC5BFE">
        <w:rPr>
          <w:rFonts w:asciiTheme="majorHAnsi" w:hAnsiTheme="majorHAnsi" w:cstheme="majorHAnsi"/>
        </w:rPr>
        <w:t xml:space="preserve">The designated senior leader responsible for attendance is </w:t>
      </w:r>
      <w:r w:rsidR="00336596" w:rsidRPr="00DC5BFE">
        <w:rPr>
          <w:rFonts w:asciiTheme="majorHAnsi" w:hAnsiTheme="majorHAnsi" w:cstheme="majorHAnsi"/>
        </w:rPr>
        <w:t>Miss Payne</w:t>
      </w:r>
      <w:r w:rsidRPr="00DC5BFE">
        <w:rPr>
          <w:rFonts w:asciiTheme="majorHAnsi" w:hAnsiTheme="majorHAnsi" w:cstheme="majorHAnsi"/>
        </w:rPr>
        <w:t xml:space="preserve"> and can be contacted via 0208 </w:t>
      </w:r>
      <w:r w:rsidR="00336596" w:rsidRPr="00DC5BFE">
        <w:rPr>
          <w:rFonts w:asciiTheme="majorHAnsi" w:hAnsiTheme="majorHAnsi" w:cstheme="majorHAnsi"/>
        </w:rPr>
        <w:t>689 7681</w:t>
      </w:r>
      <w:r w:rsidRPr="00DC5BFE">
        <w:rPr>
          <w:rFonts w:asciiTheme="majorHAnsi" w:hAnsiTheme="majorHAnsi" w:cstheme="majorHAnsi"/>
        </w:rPr>
        <w:t xml:space="preserve"> or email </w:t>
      </w:r>
      <w:r w:rsidR="00336596" w:rsidRPr="00DC5BFE">
        <w:rPr>
          <w:rFonts w:asciiTheme="majorHAnsi" w:hAnsiTheme="majorHAnsi" w:cstheme="majorHAnsi"/>
        </w:rPr>
        <w:t>attendan</w:t>
      </w:r>
      <w:r w:rsidR="00DC5BFE" w:rsidRPr="00DC5BFE">
        <w:rPr>
          <w:rFonts w:asciiTheme="majorHAnsi" w:hAnsiTheme="majorHAnsi" w:cstheme="majorHAnsi"/>
        </w:rPr>
        <w:t>c</w:t>
      </w:r>
      <w:r w:rsidR="00336596" w:rsidRPr="00DC5BFE">
        <w:rPr>
          <w:rFonts w:asciiTheme="majorHAnsi" w:hAnsiTheme="majorHAnsi" w:cstheme="majorHAnsi"/>
        </w:rPr>
        <w:t>e</w:t>
      </w:r>
      <w:r w:rsidR="00992310">
        <w:rPr>
          <w:rFonts w:asciiTheme="majorHAnsi" w:hAnsiTheme="majorHAnsi" w:cstheme="majorHAnsi"/>
        </w:rPr>
        <w:t>@elmwoodinfants.co.uk</w:t>
      </w:r>
    </w:p>
    <w:p w14:paraId="44D48ADF" w14:textId="77777777" w:rsidR="00050146" w:rsidRPr="00DC5BFE" w:rsidRDefault="00050146">
      <w:pPr>
        <w:ind w:left="0"/>
        <w:rPr>
          <w:rFonts w:asciiTheme="majorHAnsi" w:hAnsiTheme="majorHAnsi" w:cstheme="majorHAnsi"/>
        </w:rPr>
      </w:pPr>
    </w:p>
    <w:p w14:paraId="28E0625B" w14:textId="77777777" w:rsidR="00050146" w:rsidRPr="00DC5BFE" w:rsidRDefault="00AD5C40">
      <w:pPr>
        <w:pStyle w:val="Heading2"/>
        <w:numPr>
          <w:ilvl w:val="1"/>
          <w:numId w:val="13"/>
        </w:numPr>
        <w:ind w:firstLine="71"/>
        <w:rPr>
          <w:rFonts w:asciiTheme="majorHAnsi" w:hAnsiTheme="majorHAnsi" w:cstheme="majorHAnsi"/>
        </w:rPr>
      </w:pPr>
      <w:bookmarkStart w:id="26" w:name="_l8l84hc0ddz7" w:colFirst="0" w:colLast="0"/>
      <w:bookmarkEnd w:id="26"/>
      <w:r w:rsidRPr="00DC5BFE">
        <w:rPr>
          <w:rFonts w:asciiTheme="majorHAnsi" w:hAnsiTheme="majorHAnsi" w:cstheme="majorHAnsi"/>
        </w:rPr>
        <w:t>Class Teacher</w:t>
      </w:r>
    </w:p>
    <w:p w14:paraId="432A12A0" w14:textId="77777777" w:rsidR="00050146" w:rsidRPr="00DC5BFE" w:rsidRDefault="00AD5C40">
      <w:pPr>
        <w:rPr>
          <w:rFonts w:asciiTheme="majorHAnsi" w:hAnsiTheme="majorHAnsi" w:cstheme="majorHAnsi"/>
        </w:rPr>
      </w:pPr>
      <w:r w:rsidRPr="00DC5BFE">
        <w:rPr>
          <w:rFonts w:asciiTheme="majorHAnsi" w:hAnsiTheme="majorHAnsi" w:cstheme="majorHAnsi"/>
        </w:rPr>
        <w:t>Class teachers are responsible for:</w:t>
      </w:r>
    </w:p>
    <w:p w14:paraId="40196E99" w14:textId="76DEB92F" w:rsidR="00050146" w:rsidRPr="00DC5BFE" w:rsidRDefault="00AD5C40">
      <w:pPr>
        <w:numPr>
          <w:ilvl w:val="0"/>
          <w:numId w:val="12"/>
        </w:numPr>
        <w:spacing w:before="120" w:after="0"/>
        <w:ind w:left="1700" w:hanging="283"/>
        <w:rPr>
          <w:rFonts w:asciiTheme="majorHAnsi" w:hAnsiTheme="majorHAnsi" w:cstheme="majorHAnsi"/>
        </w:rPr>
      </w:pPr>
      <w:r w:rsidRPr="00DC5BFE">
        <w:rPr>
          <w:rFonts w:asciiTheme="majorHAnsi" w:hAnsiTheme="majorHAnsi" w:cstheme="majorHAnsi"/>
        </w:rPr>
        <w:t xml:space="preserve">Recording attendance on a daily basis using the correct codes using </w:t>
      </w:r>
      <w:r w:rsidR="00336596" w:rsidRPr="00DC5BFE">
        <w:rPr>
          <w:rFonts w:asciiTheme="majorHAnsi" w:hAnsiTheme="majorHAnsi" w:cstheme="majorHAnsi"/>
        </w:rPr>
        <w:t>SIMs</w:t>
      </w:r>
    </w:p>
    <w:p w14:paraId="2AB4C1B2" w14:textId="77777777" w:rsidR="00050146" w:rsidRPr="00DC5BFE" w:rsidRDefault="00AD5C40">
      <w:pPr>
        <w:numPr>
          <w:ilvl w:val="0"/>
          <w:numId w:val="12"/>
        </w:numPr>
        <w:spacing w:after="0"/>
        <w:ind w:left="1700" w:hanging="283"/>
        <w:rPr>
          <w:rFonts w:asciiTheme="majorHAnsi" w:hAnsiTheme="majorHAnsi" w:cstheme="majorHAnsi"/>
        </w:rPr>
      </w:pPr>
      <w:r w:rsidRPr="00DC5BFE">
        <w:rPr>
          <w:rFonts w:asciiTheme="majorHAnsi" w:hAnsiTheme="majorHAnsi" w:cstheme="majorHAnsi"/>
        </w:rPr>
        <w:t xml:space="preserve">Promoting good attendance and punctuality with all children </w:t>
      </w:r>
    </w:p>
    <w:p w14:paraId="73778288" w14:textId="77777777" w:rsidR="00050146" w:rsidRPr="00DC5BFE" w:rsidRDefault="00AD5C40">
      <w:pPr>
        <w:numPr>
          <w:ilvl w:val="0"/>
          <w:numId w:val="12"/>
        </w:numPr>
        <w:ind w:left="1700" w:hanging="283"/>
        <w:rPr>
          <w:rFonts w:asciiTheme="majorHAnsi" w:hAnsiTheme="majorHAnsi" w:cstheme="majorHAnsi"/>
        </w:rPr>
      </w:pPr>
      <w:r w:rsidRPr="00DC5BFE">
        <w:rPr>
          <w:rFonts w:asciiTheme="majorHAnsi" w:hAnsiTheme="majorHAnsi" w:cstheme="majorHAnsi"/>
        </w:rPr>
        <w:t>Communicate concerns with attendance and punctuality with the attendance officer or designated leader</w:t>
      </w:r>
    </w:p>
    <w:p w14:paraId="4AD79670" w14:textId="77777777" w:rsidR="00050146" w:rsidRPr="00DC5BFE" w:rsidRDefault="00050146">
      <w:pPr>
        <w:ind w:left="1287"/>
        <w:rPr>
          <w:rFonts w:asciiTheme="majorHAnsi" w:hAnsiTheme="majorHAnsi" w:cstheme="majorHAnsi"/>
        </w:rPr>
      </w:pPr>
    </w:p>
    <w:p w14:paraId="4BB32A6B"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27" w:name="_779f2zmk5xjy" w:colFirst="0" w:colLast="0"/>
      <w:bookmarkEnd w:id="27"/>
      <w:r w:rsidRPr="00DC5BFE">
        <w:rPr>
          <w:rFonts w:asciiTheme="majorHAnsi" w:eastAsia="Helvetica Neue" w:hAnsiTheme="majorHAnsi" w:cstheme="majorHAnsi"/>
          <w:sz w:val="22"/>
          <w:szCs w:val="22"/>
        </w:rPr>
        <w:t>Recording attendance</w:t>
      </w:r>
    </w:p>
    <w:p w14:paraId="336F1BA5"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Schools are legally required to keep an electronic attendance register and place all pupils onto this register. The register will be marked twice a day: at the start of the school day (morning session) and after lunchtime ends (afternoon session).</w:t>
      </w:r>
    </w:p>
    <w:p w14:paraId="48845B7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We will take our attendance register at the start of the first session of each school day and once during the second session. It will mark, using the appropriate national attendance and absence codes from the School Attendance (Pupil Registration) (England) Regulations 2024, whether every pupil is:</w:t>
      </w:r>
    </w:p>
    <w:p w14:paraId="18B4B101"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Present</w:t>
      </w:r>
    </w:p>
    <w:p w14:paraId="66F73A9E"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Attending an approved off-site educational activity</w:t>
      </w:r>
    </w:p>
    <w:p w14:paraId="3590B5A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lastRenderedPageBreak/>
        <w:t>Absent</w:t>
      </w:r>
    </w:p>
    <w:p w14:paraId="0B94F9D2"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Unable to attend due to exceptional circumstances</w:t>
      </w:r>
    </w:p>
    <w:p w14:paraId="6D40AB54"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Any amendment to the attendance register will include:</w:t>
      </w:r>
    </w:p>
    <w:p w14:paraId="64F99EA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The original entry</w:t>
      </w:r>
    </w:p>
    <w:p w14:paraId="5747CD6C"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 xml:space="preserve">The amended entry </w:t>
      </w:r>
    </w:p>
    <w:p w14:paraId="78A08BE3"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The reason for the amendment</w:t>
      </w:r>
    </w:p>
    <w:p w14:paraId="422373A2" w14:textId="77777777" w:rsidR="00050146" w:rsidRPr="00DC5BFE" w:rsidRDefault="00AD5C40">
      <w:pPr>
        <w:numPr>
          <w:ilvl w:val="0"/>
          <w:numId w:val="17"/>
        </w:numPr>
        <w:spacing w:after="0"/>
        <w:ind w:left="1700"/>
        <w:rPr>
          <w:rFonts w:asciiTheme="majorHAnsi" w:hAnsiTheme="majorHAnsi" w:cstheme="majorHAnsi"/>
        </w:rPr>
      </w:pPr>
      <w:r w:rsidRPr="00DC5BFE">
        <w:rPr>
          <w:rFonts w:asciiTheme="majorHAnsi" w:hAnsiTheme="majorHAnsi" w:cstheme="majorHAnsi"/>
        </w:rPr>
        <w:t xml:space="preserve">The date on which the amendment was made </w:t>
      </w:r>
    </w:p>
    <w:p w14:paraId="6517E48B" w14:textId="77777777" w:rsidR="00050146" w:rsidRPr="00DC5BFE" w:rsidRDefault="00AD5C40">
      <w:pPr>
        <w:numPr>
          <w:ilvl w:val="0"/>
          <w:numId w:val="17"/>
        </w:numPr>
        <w:ind w:left="1700"/>
        <w:rPr>
          <w:rFonts w:asciiTheme="majorHAnsi" w:hAnsiTheme="majorHAnsi" w:cstheme="majorHAnsi"/>
        </w:rPr>
      </w:pPr>
      <w:r w:rsidRPr="00DC5BFE">
        <w:rPr>
          <w:rFonts w:asciiTheme="majorHAnsi" w:hAnsiTheme="majorHAnsi" w:cstheme="majorHAnsi"/>
        </w:rPr>
        <w:t>The name and position of the person who made the amendment</w:t>
      </w:r>
    </w:p>
    <w:p w14:paraId="60A78867" w14:textId="77777777" w:rsidR="00050146" w:rsidRPr="00DC5BFE" w:rsidRDefault="00050146">
      <w:pPr>
        <w:ind w:left="0"/>
        <w:rPr>
          <w:rFonts w:asciiTheme="majorHAnsi" w:hAnsiTheme="majorHAnsi" w:cstheme="majorHAnsi"/>
        </w:rPr>
      </w:pPr>
    </w:p>
    <w:p w14:paraId="1628C471"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See Appendix 1 for the DfE attendance codes.</w:t>
      </w:r>
    </w:p>
    <w:p w14:paraId="3504E18B"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We will also record:</w:t>
      </w:r>
    </w:p>
    <w:p w14:paraId="174D57B5" w14:textId="77777777" w:rsidR="00050146" w:rsidRPr="00DC5BFE" w:rsidRDefault="00AD5C40">
      <w:pPr>
        <w:numPr>
          <w:ilvl w:val="0"/>
          <w:numId w:val="8"/>
        </w:numPr>
        <w:spacing w:after="0"/>
        <w:ind w:left="1700" w:hanging="283"/>
        <w:rPr>
          <w:rFonts w:asciiTheme="majorHAnsi" w:hAnsiTheme="majorHAnsi" w:cstheme="majorHAnsi"/>
        </w:rPr>
      </w:pPr>
      <w:r w:rsidRPr="00DC5BFE">
        <w:rPr>
          <w:rFonts w:asciiTheme="majorHAnsi" w:hAnsiTheme="majorHAnsi" w:cstheme="majorHAnsi"/>
        </w:rPr>
        <w:t>For pupils of compulsory school age: Whether the absence is authorised or not</w:t>
      </w:r>
    </w:p>
    <w:p w14:paraId="0D2A75CD" w14:textId="77777777" w:rsidR="00050146" w:rsidRPr="00DC5BFE" w:rsidRDefault="00AD5C40">
      <w:pPr>
        <w:numPr>
          <w:ilvl w:val="0"/>
          <w:numId w:val="8"/>
        </w:numPr>
        <w:spacing w:after="0"/>
        <w:ind w:left="1700" w:hanging="283"/>
        <w:rPr>
          <w:rFonts w:asciiTheme="majorHAnsi" w:hAnsiTheme="majorHAnsi" w:cstheme="majorHAnsi"/>
        </w:rPr>
      </w:pPr>
      <w:r w:rsidRPr="00DC5BFE">
        <w:rPr>
          <w:rFonts w:asciiTheme="majorHAnsi" w:hAnsiTheme="majorHAnsi" w:cstheme="majorHAnsi"/>
        </w:rPr>
        <w:t>The nature of the activity, where a pupil is attending an approved educational activity</w:t>
      </w:r>
    </w:p>
    <w:p w14:paraId="30F5F20B" w14:textId="77777777" w:rsidR="00050146" w:rsidRPr="00DC5BFE" w:rsidRDefault="00AD5C40">
      <w:pPr>
        <w:numPr>
          <w:ilvl w:val="0"/>
          <w:numId w:val="8"/>
        </w:numPr>
        <w:ind w:left="1700" w:hanging="283"/>
        <w:rPr>
          <w:rFonts w:asciiTheme="majorHAnsi" w:hAnsiTheme="majorHAnsi" w:cstheme="majorHAnsi"/>
        </w:rPr>
      </w:pPr>
      <w:r w:rsidRPr="00DC5BFE">
        <w:rPr>
          <w:rFonts w:asciiTheme="majorHAnsi" w:hAnsiTheme="majorHAnsi" w:cstheme="majorHAnsi"/>
        </w:rPr>
        <w:t>The nature of circumstances, where a pupil is unable to attend due to exceptional circumstances</w:t>
      </w:r>
    </w:p>
    <w:p w14:paraId="66536F27" w14:textId="77777777" w:rsidR="00050146" w:rsidRPr="00DC5BFE" w:rsidRDefault="00AD5C40">
      <w:pPr>
        <w:ind w:left="708"/>
        <w:rPr>
          <w:rFonts w:asciiTheme="majorHAnsi" w:hAnsiTheme="majorHAnsi" w:cstheme="majorHAnsi"/>
        </w:rPr>
      </w:pPr>
      <w:r w:rsidRPr="00DC5BFE">
        <w:rPr>
          <w:rFonts w:asciiTheme="majorHAnsi" w:hAnsiTheme="majorHAnsi" w:cstheme="majorHAnsi"/>
        </w:rPr>
        <w:t>We will keep every entry on the attendance register for 6 years after the date on which the entry was made.</w:t>
      </w:r>
    </w:p>
    <w:p w14:paraId="29DC1F3C" w14:textId="47D47E4A" w:rsidR="00050146" w:rsidRPr="00DC5BFE" w:rsidRDefault="00AD5C40">
      <w:pPr>
        <w:ind w:left="708"/>
        <w:rPr>
          <w:rFonts w:asciiTheme="majorHAnsi" w:hAnsiTheme="majorHAnsi" w:cstheme="majorHAnsi"/>
        </w:rPr>
      </w:pPr>
      <w:r w:rsidRPr="00DC5BFE">
        <w:rPr>
          <w:rFonts w:asciiTheme="majorHAnsi" w:hAnsiTheme="majorHAnsi" w:cstheme="majorHAnsi"/>
        </w:rPr>
        <w:t>The school day starts at 8:</w:t>
      </w:r>
      <w:r w:rsidR="001E1987" w:rsidRPr="00DC5BFE">
        <w:rPr>
          <w:rFonts w:asciiTheme="majorHAnsi" w:hAnsiTheme="majorHAnsi" w:cstheme="majorHAnsi"/>
        </w:rPr>
        <w:t>40</w:t>
      </w:r>
      <w:r w:rsidRPr="00DC5BFE">
        <w:rPr>
          <w:rFonts w:asciiTheme="majorHAnsi" w:hAnsiTheme="majorHAnsi" w:cstheme="majorHAnsi"/>
        </w:rPr>
        <w:t>am</w:t>
      </w:r>
      <w:r w:rsidR="001E1987" w:rsidRPr="00DC5BFE">
        <w:rPr>
          <w:rFonts w:asciiTheme="majorHAnsi" w:hAnsiTheme="majorHAnsi" w:cstheme="majorHAnsi"/>
        </w:rPr>
        <w:t xml:space="preserve"> and t</w:t>
      </w:r>
      <w:r w:rsidRPr="00DC5BFE">
        <w:rPr>
          <w:rFonts w:asciiTheme="majorHAnsi" w:hAnsiTheme="majorHAnsi" w:cstheme="majorHAnsi"/>
        </w:rPr>
        <w:t>he day ends at 3</w:t>
      </w:r>
      <w:r w:rsidR="001E1987" w:rsidRPr="00DC5BFE">
        <w:rPr>
          <w:rFonts w:asciiTheme="majorHAnsi" w:hAnsiTheme="majorHAnsi" w:cstheme="majorHAnsi"/>
        </w:rPr>
        <w:t>.10</w:t>
      </w:r>
      <w:r w:rsidRPr="00DC5BFE">
        <w:rPr>
          <w:rFonts w:asciiTheme="majorHAnsi" w:hAnsiTheme="majorHAnsi" w:cstheme="majorHAnsi"/>
        </w:rPr>
        <w:t>pm</w:t>
      </w:r>
      <w:r w:rsidR="001E1987" w:rsidRPr="00DC5BFE">
        <w:rPr>
          <w:rFonts w:asciiTheme="majorHAnsi" w:hAnsiTheme="majorHAnsi" w:cstheme="majorHAnsi"/>
        </w:rPr>
        <w:t>.</w:t>
      </w:r>
      <w:r w:rsidRPr="00DC5BFE">
        <w:rPr>
          <w:rFonts w:asciiTheme="majorHAnsi" w:hAnsiTheme="majorHAnsi" w:cstheme="majorHAnsi"/>
        </w:rPr>
        <w:t xml:space="preserve"> </w:t>
      </w:r>
    </w:p>
    <w:p w14:paraId="7CA70222" w14:textId="5308BB70" w:rsidR="00050146" w:rsidRPr="00DC5BFE" w:rsidRDefault="00AD5C40">
      <w:pPr>
        <w:ind w:left="708"/>
        <w:rPr>
          <w:rFonts w:asciiTheme="majorHAnsi" w:hAnsiTheme="majorHAnsi" w:cstheme="majorHAnsi"/>
        </w:rPr>
      </w:pPr>
      <w:r w:rsidRPr="00DC5BFE">
        <w:rPr>
          <w:rFonts w:asciiTheme="majorHAnsi" w:hAnsiTheme="majorHAnsi" w:cstheme="majorHAnsi"/>
        </w:rPr>
        <w:t>The register for the first session will be taken at 8:45am and will be kept open until 9:15am</w:t>
      </w:r>
      <w:r w:rsidR="001E1987" w:rsidRPr="00DC5BFE">
        <w:rPr>
          <w:rFonts w:asciiTheme="majorHAnsi" w:hAnsiTheme="majorHAnsi" w:cstheme="majorHAnsi"/>
        </w:rPr>
        <w:t xml:space="preserve">. </w:t>
      </w:r>
      <w:r w:rsidRPr="00DC5BFE">
        <w:rPr>
          <w:rFonts w:asciiTheme="majorHAnsi" w:hAnsiTheme="majorHAnsi" w:cstheme="majorHAnsi"/>
        </w:rPr>
        <w:t xml:space="preserve">The register for the second session will be taken at </w:t>
      </w:r>
      <w:r w:rsidR="001E1987" w:rsidRPr="00DC5BFE">
        <w:rPr>
          <w:rFonts w:asciiTheme="majorHAnsi" w:hAnsiTheme="majorHAnsi" w:cstheme="majorHAnsi"/>
        </w:rPr>
        <w:t>12.30pm for Reception, 1.15pm for Year 1 and 1.30pm for Year 2.</w:t>
      </w:r>
      <w:r w:rsidRPr="00DC5BFE">
        <w:rPr>
          <w:rFonts w:asciiTheme="majorHAnsi" w:hAnsiTheme="majorHAnsi" w:cstheme="majorHAnsi"/>
        </w:rPr>
        <w:t xml:space="preserve"> </w:t>
      </w:r>
    </w:p>
    <w:p w14:paraId="2E09BB2D" w14:textId="77777777" w:rsidR="00050146" w:rsidRPr="00DC5BFE" w:rsidRDefault="00050146">
      <w:pPr>
        <w:ind w:left="708"/>
        <w:rPr>
          <w:rFonts w:asciiTheme="majorHAnsi" w:hAnsiTheme="majorHAnsi" w:cstheme="majorHAnsi"/>
        </w:rPr>
      </w:pPr>
    </w:p>
    <w:p w14:paraId="465E8BAF" w14:textId="77777777" w:rsidR="00050146" w:rsidRPr="00DC5BFE" w:rsidRDefault="00AD5C40">
      <w:pPr>
        <w:numPr>
          <w:ilvl w:val="1"/>
          <w:numId w:val="13"/>
        </w:numPr>
        <w:ind w:firstLine="71"/>
        <w:rPr>
          <w:rFonts w:asciiTheme="majorHAnsi" w:hAnsiTheme="majorHAnsi" w:cstheme="majorHAnsi"/>
        </w:rPr>
      </w:pPr>
      <w:r w:rsidRPr="00DC5BFE">
        <w:rPr>
          <w:rFonts w:asciiTheme="majorHAnsi" w:eastAsia="Helvetica Neue" w:hAnsiTheme="majorHAnsi" w:cstheme="majorHAnsi"/>
          <w:b/>
          <w:bCs/>
        </w:rPr>
        <w:t>Unplanned absence</w:t>
      </w:r>
    </w:p>
    <w:p w14:paraId="3421865A" w14:textId="54BAC27B" w:rsidR="00050146" w:rsidRPr="00DC5BFE" w:rsidRDefault="00AD5C40">
      <w:pPr>
        <w:rPr>
          <w:rFonts w:asciiTheme="majorHAnsi" w:hAnsiTheme="majorHAnsi" w:cstheme="majorHAnsi"/>
          <w:highlight w:val="yellow"/>
        </w:rPr>
      </w:pPr>
      <w:r w:rsidRPr="00DC5BFE">
        <w:rPr>
          <w:rFonts w:asciiTheme="majorHAnsi" w:hAnsiTheme="majorHAnsi" w:cstheme="majorHAnsi"/>
        </w:rPr>
        <w:t>The pupil’s parent must notify the school of the reason for the absence on the first day of an unplanned absence by 8:4</w:t>
      </w:r>
      <w:r w:rsidR="006D522C">
        <w:rPr>
          <w:rFonts w:asciiTheme="majorHAnsi" w:hAnsiTheme="majorHAnsi" w:cstheme="majorHAnsi"/>
        </w:rPr>
        <w:t>0</w:t>
      </w:r>
      <w:r w:rsidRPr="00DC5BFE">
        <w:rPr>
          <w:rFonts w:asciiTheme="majorHAnsi" w:hAnsiTheme="majorHAnsi" w:cstheme="majorHAnsi"/>
        </w:rPr>
        <w:t xml:space="preserve">am, or as soon as practically possible, by calling the school office, who can be contacted via 0208 </w:t>
      </w:r>
      <w:r w:rsidR="00BD40F8" w:rsidRPr="00DC5BFE">
        <w:rPr>
          <w:rFonts w:asciiTheme="majorHAnsi" w:hAnsiTheme="majorHAnsi" w:cstheme="majorHAnsi"/>
        </w:rPr>
        <w:t>689 7681</w:t>
      </w:r>
      <w:r w:rsidRPr="00DC5BFE">
        <w:rPr>
          <w:rFonts w:asciiTheme="majorHAnsi" w:hAnsiTheme="majorHAnsi" w:cstheme="majorHAnsi"/>
        </w:rPr>
        <w:t xml:space="preserve"> or emai</w:t>
      </w:r>
      <w:r w:rsidR="00BD40F8" w:rsidRPr="00DC5BFE">
        <w:rPr>
          <w:rFonts w:asciiTheme="majorHAnsi" w:hAnsiTheme="majorHAnsi" w:cstheme="majorHAnsi"/>
        </w:rPr>
        <w:t xml:space="preserve">l </w:t>
      </w:r>
      <w:r w:rsidRPr="00DC5BFE">
        <w:rPr>
          <w:rFonts w:asciiTheme="majorHAnsi" w:hAnsiTheme="majorHAnsi" w:cstheme="majorHAnsi"/>
          <w:color w:val="1155CC"/>
          <w:u w:val="single"/>
        </w:rPr>
        <w:t>a</w:t>
      </w:r>
      <w:r w:rsidR="00BD40F8" w:rsidRPr="00DC5BFE">
        <w:rPr>
          <w:rFonts w:asciiTheme="majorHAnsi" w:hAnsiTheme="majorHAnsi" w:cstheme="majorHAnsi"/>
          <w:color w:val="1155CC"/>
          <w:u w:val="single"/>
        </w:rPr>
        <w:t>ttendan</w:t>
      </w:r>
      <w:r w:rsidR="00DC5BFE" w:rsidRPr="00DC5BFE">
        <w:rPr>
          <w:rFonts w:asciiTheme="majorHAnsi" w:hAnsiTheme="majorHAnsi" w:cstheme="majorHAnsi"/>
          <w:color w:val="1155CC"/>
          <w:u w:val="single"/>
        </w:rPr>
        <w:t>c</w:t>
      </w:r>
      <w:r w:rsidR="00BD40F8" w:rsidRPr="00DC5BFE">
        <w:rPr>
          <w:rFonts w:asciiTheme="majorHAnsi" w:hAnsiTheme="majorHAnsi" w:cstheme="majorHAnsi"/>
          <w:color w:val="1155CC"/>
          <w:u w:val="single"/>
        </w:rPr>
        <w:t>e</w:t>
      </w:r>
      <w:r w:rsidR="00992310">
        <w:rPr>
          <w:rFonts w:asciiTheme="majorHAnsi" w:hAnsiTheme="majorHAnsi" w:cstheme="majorHAnsi"/>
          <w:color w:val="1155CC"/>
          <w:u w:val="single"/>
        </w:rPr>
        <w:t>@elmwoodinfants.co.uk</w:t>
      </w:r>
      <w:r w:rsidRPr="00DC5BFE">
        <w:rPr>
          <w:rFonts w:asciiTheme="majorHAnsi" w:hAnsiTheme="majorHAnsi" w:cstheme="majorHAnsi"/>
        </w:rPr>
        <w:t xml:space="preserve">. Remember ‘sick, poorly, not well’ is not enough information. A short description of symptoms is required. </w:t>
      </w:r>
    </w:p>
    <w:p w14:paraId="052BF301" w14:textId="77777777" w:rsidR="00050146" w:rsidRPr="00DC5BFE" w:rsidRDefault="00AD5C40">
      <w:pPr>
        <w:rPr>
          <w:rFonts w:asciiTheme="majorHAnsi" w:hAnsiTheme="majorHAnsi" w:cstheme="majorHAnsi"/>
        </w:rPr>
      </w:pPr>
      <w:r w:rsidRPr="00DC5BFE">
        <w:rPr>
          <w:rFonts w:asciiTheme="majorHAnsi" w:hAnsiTheme="majorHAnsi" w:cstheme="majorHAnsi"/>
        </w:rPr>
        <w:t>We will mark absence due to physical or mental illness as authorised, unless the school has a genuine concern about the authenticity of the illness.</w:t>
      </w:r>
    </w:p>
    <w:p w14:paraId="02162BB5" w14:textId="77777777" w:rsidR="00050146" w:rsidRPr="00DC5BFE" w:rsidRDefault="00AD5C40">
      <w:pPr>
        <w:rPr>
          <w:rFonts w:asciiTheme="majorHAnsi" w:hAnsiTheme="majorHAnsi" w:cstheme="majorHAnsi"/>
        </w:rPr>
      </w:pPr>
      <w:r w:rsidRPr="00DC5BFE">
        <w:rPr>
          <w:rFonts w:asciiTheme="majorHAnsi" w:hAnsiTheme="majorHAnsi" w:cstheme="majorHAnsi"/>
        </w:rPr>
        <w:t>Where the absence is longer than 2 days, or there are doubts about the authenticity of the illness, the school will ask for medical evidence, such as a doctor’s note, prescription, appointment card or other appropriate form of evidence. We will not ask for medical evidence unnecessarily.</w:t>
      </w:r>
    </w:p>
    <w:p w14:paraId="27977707" w14:textId="77777777" w:rsidR="00050146" w:rsidRPr="00DC5BFE" w:rsidRDefault="00AD5C40">
      <w:pPr>
        <w:rPr>
          <w:rFonts w:asciiTheme="majorHAnsi" w:hAnsiTheme="majorHAnsi" w:cstheme="majorHAnsi"/>
        </w:rPr>
      </w:pPr>
      <w:r w:rsidRPr="00DC5BFE">
        <w:rPr>
          <w:rFonts w:asciiTheme="majorHAnsi" w:hAnsiTheme="majorHAnsi" w:cstheme="majorHAnsi"/>
        </w:rPr>
        <w:t>If the school is not satisfied about the authenticity of the illness, the absence will be recorded as unauthorised and parents will be notified of this in advance.</w:t>
      </w:r>
    </w:p>
    <w:p w14:paraId="78BE0AD4" w14:textId="77777777" w:rsidR="00050146" w:rsidRPr="00DC5BFE" w:rsidRDefault="00AD5C40">
      <w:pPr>
        <w:numPr>
          <w:ilvl w:val="1"/>
          <w:numId w:val="13"/>
        </w:numPr>
        <w:ind w:firstLine="71"/>
        <w:rPr>
          <w:rFonts w:asciiTheme="majorHAnsi" w:hAnsiTheme="majorHAnsi" w:cstheme="majorHAnsi"/>
        </w:rPr>
      </w:pPr>
      <w:r w:rsidRPr="00DC5BFE">
        <w:rPr>
          <w:rFonts w:asciiTheme="majorHAnsi" w:eastAsia="Helvetica Neue" w:hAnsiTheme="majorHAnsi" w:cstheme="majorHAnsi"/>
          <w:b/>
          <w:bCs/>
        </w:rPr>
        <w:t>Planned absence</w:t>
      </w:r>
    </w:p>
    <w:p w14:paraId="2DB25C34" w14:textId="77777777" w:rsidR="00050146" w:rsidRPr="00DC5BFE" w:rsidRDefault="00AD5C40">
      <w:pPr>
        <w:rPr>
          <w:rFonts w:asciiTheme="majorHAnsi" w:hAnsiTheme="majorHAnsi" w:cstheme="majorHAnsi"/>
          <w:highlight w:val="yellow"/>
        </w:rPr>
      </w:pPr>
      <w:r w:rsidRPr="00DC5BFE">
        <w:rPr>
          <w:rFonts w:asciiTheme="majorHAnsi" w:hAnsiTheme="majorHAnsi" w:cstheme="majorHAnsi"/>
        </w:rPr>
        <w:t>Attending a medical or dental appointment will be counted as authorised as long as the pupil’s parent notifies the school in advance of the appointment and supplies evidence of the appointment to the school office team.</w:t>
      </w:r>
    </w:p>
    <w:p w14:paraId="2E881407" w14:textId="77777777" w:rsidR="00050146" w:rsidRPr="00DC5BFE" w:rsidRDefault="00AD5C40">
      <w:pPr>
        <w:rPr>
          <w:rFonts w:asciiTheme="majorHAnsi" w:hAnsiTheme="majorHAnsi" w:cstheme="majorHAnsi"/>
        </w:rPr>
      </w:pPr>
      <w:r w:rsidRPr="00DC5BFE">
        <w:rPr>
          <w:rFonts w:asciiTheme="majorHAnsi" w:hAnsiTheme="majorHAnsi" w:cstheme="majorHAnsi"/>
        </w:rPr>
        <w:t>However, we encourage parents to make medical and dental appointments out of school hours where possible. Where this is not possible, the pupil should be out of school for the minimum amount of time necessary.</w:t>
      </w:r>
    </w:p>
    <w:p w14:paraId="357521EB" w14:textId="77777777" w:rsidR="00050146" w:rsidRPr="00DC5BFE" w:rsidRDefault="00AD5C40">
      <w:pPr>
        <w:rPr>
          <w:rFonts w:asciiTheme="majorHAnsi" w:hAnsiTheme="majorHAnsi" w:cstheme="majorHAnsi"/>
        </w:rPr>
      </w:pPr>
      <w:r w:rsidRPr="00DC5BFE">
        <w:rPr>
          <w:rFonts w:asciiTheme="majorHAnsi" w:hAnsiTheme="majorHAnsi" w:cstheme="majorHAnsi"/>
        </w:rPr>
        <w:lastRenderedPageBreak/>
        <w:t>The pupil’s parent must also apply for other types of term-time absence as far in advance as possible of the requested absence. Go to section 8 to find out which term-time absences the school can authorise.</w:t>
      </w:r>
    </w:p>
    <w:p w14:paraId="69A2F1E3" w14:textId="77777777" w:rsidR="00050146" w:rsidRPr="00DC5BFE" w:rsidRDefault="00AD5C40">
      <w:pPr>
        <w:pStyle w:val="Heading1"/>
        <w:numPr>
          <w:ilvl w:val="0"/>
          <w:numId w:val="13"/>
        </w:numPr>
        <w:spacing w:after="0"/>
        <w:rPr>
          <w:rFonts w:asciiTheme="majorHAnsi" w:eastAsia="Helvetica Neue" w:hAnsiTheme="majorHAnsi" w:cstheme="majorHAnsi"/>
          <w:sz w:val="22"/>
          <w:szCs w:val="22"/>
        </w:rPr>
      </w:pPr>
      <w:bookmarkStart w:id="28" w:name="_xt9hfjifah47" w:colFirst="0" w:colLast="0"/>
      <w:bookmarkEnd w:id="28"/>
      <w:r w:rsidRPr="00DC5BFE">
        <w:rPr>
          <w:rFonts w:asciiTheme="majorHAnsi" w:eastAsia="Helvetica Neue" w:hAnsiTheme="majorHAnsi" w:cstheme="majorHAnsi"/>
          <w:sz w:val="22"/>
          <w:szCs w:val="22"/>
        </w:rPr>
        <w:t xml:space="preserve">Lateness and punctuality </w:t>
      </w:r>
    </w:p>
    <w:p w14:paraId="2B26702D"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Poor punctuality is not acceptable and can contribute to further absence. Good time-keeping is a vital life skill which will help children as they progress through their school life and out into the wider world. Pupils who arrive late disrupt lessons and, if a child misses the start of the day, they can feel unsettled and embarrassed, miss vital learning and important messages from their class teacher. Every minute a child is late to school can add up to a lot of learning time over the year.</w:t>
      </w:r>
    </w:p>
    <w:p w14:paraId="7CAA3899" w14:textId="6D8E85D9"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The times of the start and close of the school day for all pupils at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are:</w:t>
      </w:r>
    </w:p>
    <w:p w14:paraId="035CC6A3" w14:textId="7B8F9347" w:rsidR="008377C2" w:rsidRPr="00DC5BFE" w:rsidRDefault="008377C2">
      <w:pPr>
        <w:numPr>
          <w:ilvl w:val="0"/>
          <w:numId w:val="14"/>
        </w:numPr>
        <w:spacing w:after="0"/>
        <w:rPr>
          <w:rFonts w:asciiTheme="majorHAnsi" w:hAnsiTheme="majorHAnsi" w:cstheme="majorHAnsi"/>
        </w:rPr>
      </w:pPr>
      <w:r w:rsidRPr="00DC5BFE">
        <w:rPr>
          <w:rFonts w:asciiTheme="majorHAnsi" w:hAnsiTheme="majorHAnsi" w:cstheme="majorHAnsi"/>
        </w:rPr>
        <w:t>The children can arrive for Nursery morning session at 8.20am and afternoon session at 12.20pm. Nursery finish for the morning session at 11.20am and for the afternoon session at 3.20pm.</w:t>
      </w:r>
    </w:p>
    <w:p w14:paraId="294A4603" w14:textId="7CC99748"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children </w:t>
      </w:r>
      <w:r w:rsidR="008377C2" w:rsidRPr="00DC5BFE">
        <w:rPr>
          <w:rFonts w:asciiTheme="majorHAnsi" w:hAnsiTheme="majorHAnsi" w:cstheme="majorHAnsi"/>
        </w:rPr>
        <w:t>In Reception and Key Stage 1</w:t>
      </w:r>
      <w:r w:rsidRPr="00DC5BFE">
        <w:rPr>
          <w:rFonts w:asciiTheme="majorHAnsi" w:hAnsiTheme="majorHAnsi" w:cstheme="majorHAnsi"/>
        </w:rPr>
        <w:t xml:space="preserve"> arrive at 8:</w:t>
      </w:r>
      <w:r w:rsidR="008377C2" w:rsidRPr="00DC5BFE">
        <w:rPr>
          <w:rFonts w:asciiTheme="majorHAnsi" w:hAnsiTheme="majorHAnsi" w:cstheme="majorHAnsi"/>
        </w:rPr>
        <w:t>40</w:t>
      </w:r>
      <w:r w:rsidRPr="00DC5BFE">
        <w:rPr>
          <w:rFonts w:asciiTheme="majorHAnsi" w:hAnsiTheme="majorHAnsi" w:cstheme="majorHAnsi"/>
        </w:rPr>
        <w:t>am</w:t>
      </w:r>
    </w:p>
    <w:p w14:paraId="216CA17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register for the first session will be taken at 8:45am and will be kept open until 9:15am </w:t>
      </w:r>
    </w:p>
    <w:p w14:paraId="5F7ABA1A" w14:textId="1F23F9EC"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register for the second session will be taken at</w:t>
      </w:r>
      <w:r w:rsidR="008377C2" w:rsidRPr="00DC5BFE">
        <w:rPr>
          <w:rFonts w:asciiTheme="majorHAnsi" w:hAnsiTheme="majorHAnsi" w:cstheme="majorHAnsi"/>
        </w:rPr>
        <w:t xml:space="preserve"> 12.30pm (Reception), </w:t>
      </w:r>
      <w:r w:rsidRPr="00DC5BFE">
        <w:rPr>
          <w:rFonts w:asciiTheme="majorHAnsi" w:hAnsiTheme="majorHAnsi" w:cstheme="majorHAnsi"/>
        </w:rPr>
        <w:t>1:15pm</w:t>
      </w:r>
      <w:r w:rsidR="008377C2" w:rsidRPr="00DC5BFE">
        <w:rPr>
          <w:rFonts w:asciiTheme="majorHAnsi" w:hAnsiTheme="majorHAnsi" w:cstheme="majorHAnsi"/>
        </w:rPr>
        <w:t xml:space="preserve"> (Year 1)</w:t>
      </w:r>
      <w:r w:rsidRPr="00DC5BFE">
        <w:rPr>
          <w:rFonts w:asciiTheme="majorHAnsi" w:hAnsiTheme="majorHAnsi" w:cstheme="majorHAnsi"/>
        </w:rPr>
        <w:t xml:space="preserve"> and </w:t>
      </w:r>
      <w:r w:rsidR="008377C2" w:rsidRPr="00DC5BFE">
        <w:rPr>
          <w:rFonts w:asciiTheme="majorHAnsi" w:hAnsiTheme="majorHAnsi" w:cstheme="majorHAnsi"/>
        </w:rPr>
        <w:t>12.30pm (Year 2)</w:t>
      </w:r>
      <w:r w:rsidRPr="00DC5BFE">
        <w:rPr>
          <w:rFonts w:asciiTheme="majorHAnsi" w:hAnsiTheme="majorHAnsi" w:cstheme="majorHAnsi"/>
        </w:rPr>
        <w:t xml:space="preserve"> </w:t>
      </w:r>
    </w:p>
    <w:p w14:paraId="024264EB" w14:textId="398A334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end of the school day</w:t>
      </w:r>
      <w:r w:rsidR="008377C2" w:rsidRPr="00DC5BFE">
        <w:rPr>
          <w:rFonts w:asciiTheme="majorHAnsi" w:hAnsiTheme="majorHAnsi" w:cstheme="majorHAnsi"/>
        </w:rPr>
        <w:t xml:space="preserve"> for Reception and Key Stage 1</w:t>
      </w:r>
      <w:r w:rsidRPr="00DC5BFE">
        <w:rPr>
          <w:rFonts w:asciiTheme="majorHAnsi" w:hAnsiTheme="majorHAnsi" w:cstheme="majorHAnsi"/>
        </w:rPr>
        <w:t xml:space="preserve"> is at 3:1</w:t>
      </w:r>
      <w:r w:rsidR="001E1987" w:rsidRPr="00DC5BFE">
        <w:rPr>
          <w:rFonts w:asciiTheme="majorHAnsi" w:hAnsiTheme="majorHAnsi" w:cstheme="majorHAnsi"/>
        </w:rPr>
        <w:t>0</w:t>
      </w:r>
      <w:r w:rsidRPr="00DC5BFE">
        <w:rPr>
          <w:rFonts w:asciiTheme="majorHAnsi" w:hAnsiTheme="majorHAnsi" w:cstheme="majorHAnsi"/>
        </w:rPr>
        <w:t xml:space="preserve"> pm</w:t>
      </w:r>
    </w:p>
    <w:p w14:paraId="48264D4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How we manage lateness: </w:t>
      </w:r>
    </w:p>
    <w:p w14:paraId="0070A38D" w14:textId="439E7D8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 school day starts at 8:</w:t>
      </w:r>
      <w:r w:rsidR="008377C2" w:rsidRPr="00DC5BFE">
        <w:rPr>
          <w:rFonts w:asciiTheme="majorHAnsi" w:hAnsiTheme="majorHAnsi" w:cstheme="majorHAnsi"/>
        </w:rPr>
        <w:t>40</w:t>
      </w:r>
      <w:r w:rsidRPr="00DC5BFE">
        <w:rPr>
          <w:rFonts w:asciiTheme="majorHAnsi" w:hAnsiTheme="majorHAnsi" w:cstheme="majorHAnsi"/>
        </w:rPr>
        <w:t>am</w:t>
      </w:r>
      <w:r w:rsidR="006D522C">
        <w:rPr>
          <w:rFonts w:asciiTheme="majorHAnsi" w:hAnsiTheme="majorHAnsi" w:cstheme="majorHAnsi"/>
        </w:rPr>
        <w:t xml:space="preserve">, </w:t>
      </w:r>
      <w:r w:rsidRPr="00DC5BFE">
        <w:rPr>
          <w:rFonts w:asciiTheme="majorHAnsi" w:hAnsiTheme="majorHAnsi" w:cstheme="majorHAnsi"/>
        </w:rPr>
        <w:t xml:space="preserve">when children can begin to come into school </w:t>
      </w:r>
    </w:p>
    <w:p w14:paraId="7C3F0626"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Registers are taken at 8:45am and your child will receive the appropriate attendance code mark if they are not in by that time </w:t>
      </w:r>
    </w:p>
    <w:p w14:paraId="18DBED46" w14:textId="3CB54F1F"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Children arriving after 8.45am are required to come into school via the school office. They must be accompanied by a parent/carer who must sign them into our </w:t>
      </w:r>
      <w:r w:rsidR="008377C2" w:rsidRPr="00DC5BFE">
        <w:rPr>
          <w:rFonts w:asciiTheme="majorHAnsi" w:hAnsiTheme="majorHAnsi" w:cstheme="majorHAnsi"/>
        </w:rPr>
        <w:t>entry system</w:t>
      </w:r>
      <w:r w:rsidRPr="00DC5BFE">
        <w:rPr>
          <w:rFonts w:asciiTheme="majorHAnsi" w:hAnsiTheme="majorHAnsi" w:cstheme="majorHAnsi"/>
        </w:rPr>
        <w:t xml:space="preserve"> and provide a reason for their lateness, which is recorded</w:t>
      </w:r>
    </w:p>
    <w:p w14:paraId="482A530C" w14:textId="6B9F9302"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At 9:15am the registers will be closed. In accordance with the </w:t>
      </w:r>
      <w:r w:rsidR="006D522C">
        <w:rPr>
          <w:rFonts w:asciiTheme="majorHAnsi" w:hAnsiTheme="majorHAnsi" w:cstheme="majorHAnsi"/>
        </w:rPr>
        <w:t>r</w:t>
      </w:r>
      <w:r w:rsidRPr="00DC5BFE">
        <w:rPr>
          <w:rFonts w:asciiTheme="majorHAnsi" w:hAnsiTheme="majorHAnsi" w:cstheme="majorHAnsi"/>
        </w:rPr>
        <w:t xml:space="preserve">egulations, if your child arrives after that time, they will receive the appropriate attendance mark that shows them to be on site </w:t>
      </w:r>
    </w:p>
    <w:p w14:paraId="1AC0CB2E"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The school may contact parents/carers regarding lateness </w:t>
      </w:r>
    </w:p>
    <w:p w14:paraId="713F52B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From time to time a member of school staff will undertake a ‘Late Gate’ check, greeting late arrivals at the main entrance to the school</w:t>
      </w:r>
    </w:p>
    <w:p w14:paraId="255425DF" w14:textId="77777777" w:rsidR="00050146" w:rsidRPr="00DC5BFE" w:rsidRDefault="00050146">
      <w:pPr>
        <w:ind w:left="0"/>
        <w:rPr>
          <w:rFonts w:asciiTheme="majorHAnsi" w:hAnsiTheme="majorHAnsi" w:cstheme="majorHAnsi"/>
        </w:rPr>
      </w:pPr>
    </w:p>
    <w:p w14:paraId="283DA046" w14:textId="1E382460"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Unauthorised lateness could result in the school referring to the Local Authority for sanctions and/or legal proceedings. If your child has a persistent late record, you will be asked to meet with either Miss Payne / Mrs Thompson or Ms Hayes, but you can approach us at any time if you are having difficulties getting your child to school on time. We expect parents and staff to encourage good punctuality by being good role models to our children and celebrate good class and individual punctuality.</w:t>
      </w:r>
    </w:p>
    <w:p w14:paraId="5DF92687" w14:textId="443C4BFD" w:rsidR="00050146" w:rsidRPr="00DC5BFE" w:rsidRDefault="00AD5C40" w:rsidP="008377C2">
      <w:pPr>
        <w:pStyle w:val="Heading1"/>
        <w:numPr>
          <w:ilvl w:val="0"/>
          <w:numId w:val="13"/>
        </w:numPr>
        <w:spacing w:after="0"/>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 xml:space="preserve">Absence Procedures </w:t>
      </w:r>
    </w:p>
    <w:p w14:paraId="3A47DE76" w14:textId="77777777" w:rsidR="00050146" w:rsidRPr="00DC5BFE" w:rsidRDefault="00AD5C40">
      <w:pPr>
        <w:pStyle w:val="Heading2"/>
        <w:numPr>
          <w:ilvl w:val="1"/>
          <w:numId w:val="13"/>
        </w:numPr>
        <w:ind w:firstLine="71"/>
        <w:rPr>
          <w:rFonts w:asciiTheme="majorHAnsi" w:hAnsiTheme="majorHAnsi" w:cstheme="majorHAnsi"/>
        </w:rPr>
      </w:pPr>
      <w:bookmarkStart w:id="29" w:name="_h3ugiq2dckq7" w:colFirst="0" w:colLast="0"/>
      <w:bookmarkEnd w:id="29"/>
      <w:r w:rsidRPr="00DC5BFE">
        <w:rPr>
          <w:rFonts w:asciiTheme="majorHAnsi" w:hAnsiTheme="majorHAnsi" w:cstheme="majorHAnsi"/>
        </w:rPr>
        <w:t>First day absence</w:t>
      </w:r>
    </w:p>
    <w:p w14:paraId="722E3167" w14:textId="77777777" w:rsidR="00050146" w:rsidRPr="00DC5BFE" w:rsidRDefault="00AD5C40">
      <w:pPr>
        <w:rPr>
          <w:rFonts w:asciiTheme="majorHAnsi" w:hAnsiTheme="majorHAnsi" w:cstheme="majorHAnsi"/>
        </w:rPr>
      </w:pPr>
      <w:r w:rsidRPr="00DC5BFE">
        <w:rPr>
          <w:rFonts w:asciiTheme="majorHAnsi" w:hAnsiTheme="majorHAnsi" w:cstheme="majorHAnsi"/>
        </w:rPr>
        <w:t>A child not attending school is considered a safeguarding matter. This is why information about the cause of any absence is always required. If a child is absent, parents/carers must contact the school as soon as possible on the first day of absence.</w:t>
      </w:r>
    </w:p>
    <w:p w14:paraId="712A22C4" w14:textId="77777777" w:rsidR="00050146" w:rsidRPr="00DC5BFE" w:rsidRDefault="00AD5C40">
      <w:pPr>
        <w:rPr>
          <w:rFonts w:asciiTheme="majorHAnsi" w:hAnsiTheme="majorHAnsi" w:cstheme="majorHAnsi"/>
        </w:rPr>
      </w:pPr>
      <w:r w:rsidRPr="00DC5BFE">
        <w:rPr>
          <w:rFonts w:asciiTheme="majorHAnsi" w:hAnsiTheme="majorHAnsi" w:cstheme="majorHAnsi"/>
        </w:rPr>
        <w:t>If a child is absent the school will:</w:t>
      </w:r>
    </w:p>
    <w:p w14:paraId="7884BE33"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lastRenderedPageBreak/>
        <w:t>Telephone or text the parent/carer on the first day of absence if we have not heard from them – this is because we have a duty to ensure the child’s safety as well as their regular school attendance</w:t>
      </w:r>
    </w:p>
    <w:p w14:paraId="17819441"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Invite parents/carers in to discuss the situation if absences persist and this is deemed appropriate</w:t>
      </w:r>
    </w:p>
    <w:p w14:paraId="6121407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Refer the matter to the local authority attendance advisory officer if absence is unauthorised and falls below 90%</w:t>
      </w:r>
    </w:p>
    <w:p w14:paraId="53B3715E"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If the child is subject to a child protection plan the procedures set out for day two unexplained absence will be implemented immediately</w:t>
      </w:r>
    </w:p>
    <w:p w14:paraId="26111651" w14:textId="77777777" w:rsidR="00050146" w:rsidRPr="00DC5BFE" w:rsidRDefault="00AD5C40">
      <w:pPr>
        <w:pStyle w:val="Heading2"/>
        <w:numPr>
          <w:ilvl w:val="1"/>
          <w:numId w:val="13"/>
        </w:numPr>
        <w:ind w:firstLine="71"/>
        <w:rPr>
          <w:rFonts w:asciiTheme="majorHAnsi" w:hAnsiTheme="majorHAnsi" w:cstheme="majorHAnsi"/>
        </w:rPr>
      </w:pPr>
      <w:bookmarkStart w:id="30" w:name="_3oeacc97ohgx" w:colFirst="0" w:colLast="0"/>
      <w:bookmarkEnd w:id="30"/>
      <w:r w:rsidRPr="00DC5BFE">
        <w:rPr>
          <w:rFonts w:asciiTheme="majorHAnsi" w:hAnsiTheme="majorHAnsi" w:cstheme="majorHAnsi"/>
        </w:rPr>
        <w:t>Second day absence</w:t>
      </w:r>
    </w:p>
    <w:p w14:paraId="7891DBDE" w14:textId="77777777" w:rsidR="00050146" w:rsidRPr="00DC5BFE" w:rsidRDefault="00AD5C40">
      <w:pPr>
        <w:rPr>
          <w:rFonts w:asciiTheme="majorHAnsi" w:hAnsiTheme="majorHAnsi" w:cstheme="majorHAnsi"/>
        </w:rPr>
      </w:pPr>
      <w:r w:rsidRPr="00DC5BFE">
        <w:rPr>
          <w:rFonts w:asciiTheme="majorHAnsi" w:hAnsiTheme="majorHAnsi" w:cstheme="majorHAnsi"/>
        </w:rPr>
        <w:t>If a child is not seen and contact has not been established with any of the named parents/carers on the second day of absence, we will make all reasonable enquiries to establish contact. This will include making enquiries to known friends, wider family and undertaking home visits. Where the school is unable to undertake a home visit, we will contact the police to request they undertake a welfare check. This action will be taken on day one if the child has complex needs or is subject to a child protection plan.</w:t>
      </w:r>
    </w:p>
    <w:p w14:paraId="0EACC791" w14:textId="77777777" w:rsidR="00050146" w:rsidRPr="00DC5BFE" w:rsidRDefault="00AD5C40">
      <w:pPr>
        <w:pStyle w:val="Heading2"/>
        <w:numPr>
          <w:ilvl w:val="1"/>
          <w:numId w:val="13"/>
        </w:numPr>
        <w:ind w:firstLine="71"/>
        <w:rPr>
          <w:rFonts w:asciiTheme="majorHAnsi" w:hAnsiTheme="majorHAnsi" w:cstheme="majorHAnsi"/>
        </w:rPr>
      </w:pPr>
      <w:bookmarkStart w:id="31" w:name="_nwgi1dr4bbnj" w:colFirst="0" w:colLast="0"/>
      <w:bookmarkEnd w:id="31"/>
      <w:r w:rsidRPr="00DC5BFE">
        <w:rPr>
          <w:rFonts w:asciiTheme="majorHAnsi" w:hAnsiTheme="majorHAnsi" w:cstheme="majorHAnsi"/>
        </w:rPr>
        <w:t>Ten days’ absence</w:t>
      </w:r>
    </w:p>
    <w:p w14:paraId="1570B928"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We have a legal duty to report the absence of any pupil who is absent without an explanation for 10 consecutive days. If the child is not seen and contact has not been established with the named parent/carer then the local authority is notified that the child is at risk of missing. Children’s Services staff will visit the last known address and alert key services to locate the child. This is known as a Child Missing in Education. </w:t>
      </w:r>
    </w:p>
    <w:p w14:paraId="207BDED8" w14:textId="77777777" w:rsidR="00050146" w:rsidRPr="00DC5BFE" w:rsidRDefault="00AD5C40">
      <w:pPr>
        <w:pStyle w:val="Heading2"/>
        <w:numPr>
          <w:ilvl w:val="1"/>
          <w:numId w:val="13"/>
        </w:numPr>
        <w:ind w:firstLine="71"/>
        <w:rPr>
          <w:rFonts w:asciiTheme="majorHAnsi" w:hAnsiTheme="majorHAnsi" w:cstheme="majorHAnsi"/>
        </w:rPr>
      </w:pPr>
      <w:bookmarkStart w:id="32" w:name="_vh6levgk3tx0" w:colFirst="0" w:colLast="0"/>
      <w:bookmarkEnd w:id="32"/>
      <w:r w:rsidRPr="00DC5BFE">
        <w:rPr>
          <w:rFonts w:asciiTheme="majorHAnsi" w:hAnsiTheme="majorHAnsi" w:cstheme="majorHAnsi"/>
        </w:rPr>
        <w:t>Continued or ongoing absence – Persistent absence</w:t>
      </w:r>
    </w:p>
    <w:p w14:paraId="4B20B77F" w14:textId="77777777" w:rsidR="00050146" w:rsidRPr="00DC5BFE" w:rsidRDefault="00AD5C40">
      <w:pPr>
        <w:rPr>
          <w:rFonts w:asciiTheme="majorHAnsi" w:hAnsiTheme="majorHAnsi" w:cstheme="majorHAnsi"/>
        </w:rPr>
      </w:pPr>
      <w:r w:rsidRPr="00DC5BFE">
        <w:rPr>
          <w:rFonts w:asciiTheme="majorHAnsi" w:hAnsiTheme="majorHAnsi" w:cstheme="majorHAnsi"/>
        </w:rPr>
        <w:t>A pupil is defined by the Government as a ‘persistent absentee’ (PA) when they miss 10% or more schooling across the school year for any reason; this can be authorised or unauthorised absence. Absence at this level will cause considerable damage to any pupil’s education and we need the full support and cooperation of parents/carers to resolve this. Projected PA children are tracked and monitored carefully through our attendance system. All our PA children and their parents/carers are subject to an Intervention Plan. All PA cases are also automatically made known to the Attendance Advisory Officer and some cases may lead to legal action being initiated.</w:t>
      </w:r>
    </w:p>
    <w:p w14:paraId="412C515D"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Some children may have acute health conditions which, despite the best efforts of parents and carers, lead to significant ongoing periods of absence. We will work closely with parents/carers to ensure we develop support systems which enable each child to attend school as often as physically possible. Children should never be excluded from school or activities on medical grounds unless they are acutely unwell or hospitalised. </w:t>
      </w:r>
    </w:p>
    <w:p w14:paraId="5C3A2889" w14:textId="77777777" w:rsidR="00050146" w:rsidRPr="00DC5BFE" w:rsidRDefault="00AD5C40">
      <w:pPr>
        <w:rPr>
          <w:rFonts w:asciiTheme="majorHAnsi" w:hAnsiTheme="majorHAnsi" w:cstheme="majorHAnsi"/>
        </w:rPr>
      </w:pPr>
      <w:r w:rsidRPr="00DC5BFE">
        <w:rPr>
          <w:rFonts w:asciiTheme="majorHAnsi" w:hAnsiTheme="majorHAnsi" w:cstheme="majorHAnsi"/>
        </w:rPr>
        <w:t>If acutely unwell, children will access hospital schools supported by their home school as appropriate. We will maintain close links with children and their families during any sustained periods of absence to ensure continuity of relationships and provision. Children in recovery can be supported by a flexible return to schooling which is manageable for them.</w:t>
      </w:r>
    </w:p>
    <w:p w14:paraId="3E32021C" w14:textId="77777777" w:rsidR="00050146" w:rsidRPr="00DC5BFE" w:rsidRDefault="00AD5C40">
      <w:pPr>
        <w:rPr>
          <w:rFonts w:asciiTheme="majorHAnsi" w:hAnsiTheme="majorHAnsi" w:cstheme="majorHAnsi"/>
        </w:rPr>
      </w:pPr>
      <w:r w:rsidRPr="00DC5BFE">
        <w:rPr>
          <w:rFonts w:asciiTheme="majorHAnsi" w:hAnsiTheme="majorHAnsi" w:cstheme="majorHAnsi"/>
        </w:rPr>
        <w:t>Families of children with acute physical and medical conditions that lead to pervasive absence will not follow the same systems and procedures laid out in this policy.</w:t>
      </w:r>
    </w:p>
    <w:p w14:paraId="1F87CD0E" w14:textId="77777777" w:rsidR="00050146" w:rsidRPr="00DC5BFE" w:rsidRDefault="00AD5C40">
      <w:pPr>
        <w:pStyle w:val="Heading2"/>
        <w:numPr>
          <w:ilvl w:val="1"/>
          <w:numId w:val="13"/>
        </w:numPr>
        <w:ind w:firstLine="71"/>
        <w:rPr>
          <w:rFonts w:asciiTheme="majorHAnsi" w:hAnsiTheme="majorHAnsi" w:cstheme="majorHAnsi"/>
        </w:rPr>
      </w:pPr>
      <w:bookmarkStart w:id="33" w:name="_pzdsgiay64sx" w:colFirst="0" w:colLast="0"/>
      <w:bookmarkEnd w:id="33"/>
      <w:r w:rsidRPr="00DC5BFE">
        <w:rPr>
          <w:rFonts w:asciiTheme="majorHAnsi" w:hAnsiTheme="majorHAnsi" w:cstheme="majorHAnsi"/>
        </w:rPr>
        <w:t xml:space="preserve">Reporting to parents </w:t>
      </w:r>
    </w:p>
    <w:p w14:paraId="198C0D6C" w14:textId="760B0CBF" w:rsidR="00B279E3" w:rsidRPr="00DC5BFE" w:rsidRDefault="00AD5C40" w:rsidP="00B279E3">
      <w:pPr>
        <w:rPr>
          <w:rFonts w:asciiTheme="majorHAnsi" w:hAnsiTheme="majorHAnsi" w:cstheme="majorHAnsi"/>
        </w:rPr>
      </w:pPr>
      <w:r w:rsidRPr="00DC5BFE">
        <w:rPr>
          <w:rFonts w:asciiTheme="majorHAnsi" w:hAnsiTheme="majorHAnsi" w:cstheme="majorHAnsi"/>
        </w:rPr>
        <w:t xml:space="preserve">Attendance is shared at </w:t>
      </w:r>
      <w:proofErr w:type="gramStart"/>
      <w:r w:rsidRPr="00DC5BFE">
        <w:rPr>
          <w:rFonts w:asciiTheme="majorHAnsi" w:hAnsiTheme="majorHAnsi" w:cstheme="majorHAnsi"/>
        </w:rPr>
        <w:t>parents</w:t>
      </w:r>
      <w:proofErr w:type="gramEnd"/>
      <w:r w:rsidRPr="00DC5BFE">
        <w:rPr>
          <w:rFonts w:asciiTheme="majorHAnsi" w:hAnsiTheme="majorHAnsi" w:cstheme="majorHAnsi"/>
        </w:rPr>
        <w:t xml:space="preserve"> evenings and annually in the written end-of-year report. </w:t>
      </w:r>
    </w:p>
    <w:p w14:paraId="1DB71DF4" w14:textId="2A3049CD" w:rsidR="00050146" w:rsidRPr="00DC5BFE" w:rsidRDefault="00AD5C40" w:rsidP="00B279E3">
      <w:pPr>
        <w:rPr>
          <w:rFonts w:asciiTheme="majorHAnsi" w:hAnsiTheme="majorHAnsi" w:cstheme="majorHAnsi"/>
        </w:rPr>
      </w:pPr>
      <w:r w:rsidRPr="00DC5BFE">
        <w:rPr>
          <w:rFonts w:asciiTheme="majorHAnsi" w:hAnsiTheme="majorHAnsi" w:cstheme="majorHAnsi"/>
        </w:rPr>
        <w:t>Deletion from roll</w:t>
      </w:r>
    </w:p>
    <w:p w14:paraId="1504E4B9" w14:textId="2CEBBACF" w:rsidR="00050146" w:rsidRPr="00DC5BFE" w:rsidRDefault="00AD5C40">
      <w:pPr>
        <w:rPr>
          <w:rFonts w:asciiTheme="majorHAnsi" w:hAnsiTheme="majorHAnsi" w:cstheme="majorHAnsi"/>
        </w:rPr>
      </w:pPr>
      <w:r w:rsidRPr="00DC5BFE">
        <w:rPr>
          <w:rFonts w:asciiTheme="majorHAnsi" w:hAnsiTheme="majorHAnsi" w:cstheme="majorHAnsi"/>
        </w:rPr>
        <w:t xml:space="preserve">For any pupil leaving </w:t>
      </w:r>
      <w:r w:rsidR="002E191B" w:rsidRPr="00DC5BFE">
        <w:rPr>
          <w:rFonts w:asciiTheme="majorHAnsi" w:hAnsiTheme="majorHAnsi" w:cstheme="majorHAnsi"/>
        </w:rPr>
        <w:t>Elmwood Infant and Nursery School</w:t>
      </w:r>
      <w:r w:rsidRPr="00DC5BFE">
        <w:rPr>
          <w:rFonts w:asciiTheme="majorHAnsi" w:hAnsiTheme="majorHAnsi" w:cstheme="majorHAnsi"/>
        </w:rPr>
        <w:t xml:space="preserve">, parents/carers are required to complete a ‘Pupils moving from school’ form which can be obtained from the school office. </w:t>
      </w:r>
      <w:r w:rsidRPr="00DC5BFE">
        <w:rPr>
          <w:rFonts w:asciiTheme="majorHAnsi" w:hAnsiTheme="majorHAnsi" w:cstheme="majorHAnsi"/>
        </w:rPr>
        <w:lastRenderedPageBreak/>
        <w:t>This provides the school with the following information: Child’s name, class, current address, date of leaving, new home address, name of new school, address of new school. This information is essential to ensure that we know the whereabouts and appropriately safeguard all of our pupils, even those who leave us.</w:t>
      </w:r>
    </w:p>
    <w:p w14:paraId="77C740D4" w14:textId="77777777" w:rsidR="00050146" w:rsidRPr="00DC5BFE" w:rsidRDefault="00AD5C40">
      <w:pPr>
        <w:rPr>
          <w:rFonts w:asciiTheme="majorHAnsi" w:hAnsiTheme="majorHAnsi" w:cstheme="majorHAnsi"/>
        </w:rPr>
      </w:pPr>
      <w:r w:rsidRPr="00DC5BFE">
        <w:rPr>
          <w:rFonts w:asciiTheme="majorHAnsi" w:hAnsiTheme="majorHAnsi" w:cstheme="majorHAnsi"/>
        </w:rPr>
        <w:t>It is crucial that parents keep school updated with current addresses and contact details for key family members in case of emergency.</w:t>
      </w:r>
    </w:p>
    <w:p w14:paraId="320F0AFD" w14:textId="77777777" w:rsidR="00050146" w:rsidRPr="00DC5BFE" w:rsidRDefault="00AD5C40">
      <w:pPr>
        <w:rPr>
          <w:rFonts w:asciiTheme="majorHAnsi" w:hAnsiTheme="majorHAnsi" w:cstheme="majorHAnsi"/>
        </w:rPr>
      </w:pPr>
      <w:r w:rsidRPr="00DC5BFE">
        <w:rPr>
          <w:rFonts w:asciiTheme="majorHAnsi" w:hAnsiTheme="majorHAnsi" w:cstheme="majorHAnsi"/>
        </w:rPr>
        <w:t>Under Pupil Regulations 2006, all schools are now legally required to notify their Local Authority of every new entry to the admission register within five days of the pupil being enrolled. In addition to this, every deletion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626FD76C"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4" w:name="_m6jfpeipcxf5" w:colFirst="0" w:colLast="0"/>
      <w:bookmarkEnd w:id="34"/>
      <w:r w:rsidRPr="00DC5BFE">
        <w:rPr>
          <w:rFonts w:asciiTheme="majorHAnsi" w:eastAsia="Helvetica Neue" w:hAnsiTheme="majorHAnsi" w:cstheme="majorHAnsi"/>
          <w:sz w:val="22"/>
          <w:szCs w:val="22"/>
        </w:rPr>
        <w:t>Authorised and unauthorised absence</w:t>
      </w:r>
    </w:p>
    <w:p w14:paraId="77A8354E"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Any absence affects the pattern of a child’s schooling and regular absence will seriously affect their learning. Any pupil’s absence or late arrival disrupts teaching routines and so may affect the learning of others in the same class. Ensuring a child’s regular attendance at school is a parental responsibility and allowing absence from school without a good reason creates an offence in law and may result in prosecution.</w:t>
      </w:r>
    </w:p>
    <w:p w14:paraId="0B11E0D5" w14:textId="77777777" w:rsidR="00050146" w:rsidRPr="00DC5BFE" w:rsidRDefault="00AD5C40">
      <w:pPr>
        <w:numPr>
          <w:ilvl w:val="1"/>
          <w:numId w:val="13"/>
        </w:numPr>
        <w:ind w:firstLine="71"/>
        <w:rPr>
          <w:rFonts w:asciiTheme="majorHAnsi" w:hAnsiTheme="majorHAnsi" w:cstheme="majorHAnsi"/>
        </w:rPr>
      </w:pPr>
      <w:r w:rsidRPr="00DC5BFE">
        <w:rPr>
          <w:rFonts w:asciiTheme="majorHAnsi" w:hAnsiTheme="majorHAnsi" w:cstheme="majorHAnsi"/>
        </w:rPr>
        <w:t xml:space="preserve">The headteacher will allow pupils to be absent from the school site for certain educational activities, or to attend other schools or settings. </w:t>
      </w:r>
    </w:p>
    <w:p w14:paraId="47EB09A5"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headteacher will only grant a </w:t>
      </w:r>
      <w:r w:rsidRPr="00DC5BFE">
        <w:rPr>
          <w:rFonts w:asciiTheme="majorHAnsi" w:eastAsia="Helvetica Neue" w:hAnsiTheme="majorHAnsi" w:cstheme="majorHAnsi"/>
          <w:b/>
          <w:bCs/>
        </w:rPr>
        <w:t>leave of absence</w:t>
      </w:r>
      <w:r w:rsidRPr="00DC5BFE">
        <w:rPr>
          <w:rFonts w:asciiTheme="majorHAnsi" w:hAnsiTheme="majorHAnsi" w:cstheme="majorHAnsi"/>
        </w:rPr>
        <w:t xml:space="preserve"> to a pupil during term time if the request meets the specific circumstances set out in the </w:t>
      </w:r>
      <w:hyperlink r:id="rId21" w:anchor=":~:text=11.,an%20%E2%80%9Cauthorised%20person%E2%80%9D).&amp;text=(b)regulated%20employment%20abroad.">
        <w:r w:rsidRPr="00DC5BFE">
          <w:rPr>
            <w:rFonts w:asciiTheme="majorHAnsi" w:hAnsiTheme="majorHAnsi" w:cstheme="majorHAnsi"/>
            <w:color w:val="1155CC"/>
            <w:u w:val="single"/>
          </w:rPr>
          <w:t>2024 school attendance regulations</w:t>
        </w:r>
      </w:hyperlink>
      <w:r w:rsidRPr="00DC5BFE">
        <w:rPr>
          <w:rFonts w:asciiTheme="majorHAnsi" w:hAnsiTheme="majorHAnsi" w:cstheme="majorHAnsi"/>
        </w:rPr>
        <w:t>. These circumstances are:</w:t>
      </w:r>
    </w:p>
    <w:p w14:paraId="1EDDD69C" w14:textId="77777777" w:rsidR="00050146" w:rsidRPr="00DC5BFE" w:rsidRDefault="00AD5C40">
      <w:pPr>
        <w:numPr>
          <w:ilvl w:val="0"/>
          <w:numId w:val="7"/>
        </w:numPr>
        <w:spacing w:after="0"/>
        <w:ind w:left="1700" w:hanging="284"/>
        <w:rPr>
          <w:rFonts w:asciiTheme="majorHAnsi" w:hAnsiTheme="majorHAnsi" w:cstheme="majorHAnsi"/>
        </w:rPr>
      </w:pPr>
      <w:r w:rsidRPr="00DC5BFE">
        <w:rPr>
          <w:rFonts w:asciiTheme="majorHAnsi" w:hAnsiTheme="majorHAnsi" w:cstheme="majorHAnsi"/>
        </w:rPr>
        <w:t>Taking part in a regulated performance, or regulated employment abroad</w:t>
      </w:r>
    </w:p>
    <w:p w14:paraId="3F7EE614" w14:textId="77777777" w:rsidR="00050146" w:rsidRPr="00DC5BFE" w:rsidRDefault="00AD5C40">
      <w:pPr>
        <w:numPr>
          <w:ilvl w:val="0"/>
          <w:numId w:val="7"/>
        </w:numPr>
        <w:spacing w:after="0"/>
        <w:ind w:left="1700" w:hanging="284"/>
        <w:rPr>
          <w:rFonts w:asciiTheme="majorHAnsi" w:hAnsiTheme="majorHAnsi" w:cstheme="majorHAnsi"/>
        </w:rPr>
      </w:pPr>
      <w:r w:rsidRPr="00DC5BFE">
        <w:rPr>
          <w:rFonts w:asciiTheme="majorHAnsi" w:hAnsiTheme="majorHAnsi" w:cstheme="majorHAnsi"/>
        </w:rPr>
        <w:t>A temporary, time-limited part-time timetable</w:t>
      </w:r>
    </w:p>
    <w:p w14:paraId="024D6B14" w14:textId="77777777" w:rsidR="00050146" w:rsidRPr="00DC5BFE" w:rsidRDefault="00AD5C40">
      <w:pPr>
        <w:numPr>
          <w:ilvl w:val="0"/>
          <w:numId w:val="7"/>
        </w:numPr>
        <w:ind w:left="1700" w:hanging="284"/>
        <w:rPr>
          <w:rFonts w:asciiTheme="majorHAnsi" w:hAnsiTheme="majorHAnsi" w:cstheme="majorHAnsi"/>
        </w:rPr>
      </w:pPr>
      <w:r w:rsidRPr="00DC5BFE">
        <w:rPr>
          <w:rFonts w:asciiTheme="majorHAnsi" w:hAnsiTheme="majorHAnsi" w:cstheme="majorHAnsi"/>
        </w:rPr>
        <w:t>Exceptional circumstances</w:t>
      </w:r>
    </w:p>
    <w:p w14:paraId="6F11A1A0" w14:textId="77777777" w:rsidR="00050146" w:rsidRPr="00DC5BFE" w:rsidRDefault="00AD5C40">
      <w:pPr>
        <w:rPr>
          <w:rFonts w:asciiTheme="majorHAnsi" w:hAnsiTheme="majorHAnsi" w:cstheme="majorHAnsi"/>
        </w:rPr>
      </w:pPr>
      <w:r w:rsidRPr="00DC5BFE">
        <w:rPr>
          <w:rFonts w:asciiTheme="majorHAnsi" w:hAnsiTheme="majorHAnsi" w:cstheme="majorHAnsi"/>
        </w:rPr>
        <w:t>A leave of absence is granted at the headteacher’s discretion, including the length of time the pupil is authorised to be absent for.</w:t>
      </w:r>
    </w:p>
    <w:p w14:paraId="12725C49" w14:textId="77777777" w:rsidR="00050146" w:rsidRPr="00DC5BFE" w:rsidRDefault="00AD5C40">
      <w:pPr>
        <w:rPr>
          <w:rFonts w:asciiTheme="majorHAnsi" w:hAnsiTheme="majorHAnsi" w:cstheme="majorHAnsi"/>
        </w:rPr>
      </w:pPr>
      <w:r w:rsidRPr="00DC5BFE">
        <w:rPr>
          <w:rFonts w:asciiTheme="majorHAnsi" w:hAnsiTheme="majorHAnsi" w:cstheme="majorHAnsi"/>
        </w:rPr>
        <w:t>Leave of absence will not be granted for a pupil to take part in protest activity during school hours.</w:t>
      </w:r>
    </w:p>
    <w:p w14:paraId="484B08F4"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As a leave of absence will only be granted in exceptional circumstances, it is unlikely a leave of absence will be granted for the purposes of a family holiday. </w:t>
      </w:r>
    </w:p>
    <w:p w14:paraId="01A34778"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school considers each application for term-time absence individually, taking into account the specific facts, circumstances and relevant background context behind the request. </w:t>
      </w:r>
    </w:p>
    <w:p w14:paraId="6FF97D5D" w14:textId="77777777" w:rsidR="00050146" w:rsidRPr="00DC5BFE" w:rsidRDefault="00AD5C40">
      <w:pPr>
        <w:rPr>
          <w:rFonts w:asciiTheme="majorHAnsi" w:hAnsiTheme="majorHAnsi" w:cstheme="majorHAnsi"/>
        </w:rPr>
      </w:pPr>
      <w:r w:rsidRPr="00DC5BFE">
        <w:rPr>
          <w:rFonts w:asciiTheme="majorHAnsi" w:hAnsiTheme="majorHAnsi" w:cstheme="majorHAnsi"/>
        </w:rPr>
        <w:t>Any request should be submitted as soon as it is anticipated and, where possible, at least two weeks before the absence, and in accordance with any leave of absence request form, accessible via the school office. The Headteacher may require evidence to support any request for leave of absence. Other valid reasons for authorised absence include (but are not limited to):</w:t>
      </w:r>
    </w:p>
    <w:p w14:paraId="514B5085"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Illness (including mental-health illness) and medical/dental appointments (see sections 4.2 and 4.3 for more detail)</w:t>
      </w:r>
    </w:p>
    <w:p w14:paraId="515CEDBC"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 xml:space="preserve">Religious observance – where the day is exclusively set apart for religious observance by the religious body to which the pupil’s parent(s) belong(s). If </w:t>
      </w:r>
      <w:r w:rsidRPr="00DC5BFE">
        <w:rPr>
          <w:rFonts w:asciiTheme="majorHAnsi" w:hAnsiTheme="majorHAnsi" w:cstheme="majorHAnsi"/>
        </w:rPr>
        <w:lastRenderedPageBreak/>
        <w:t>necessary, the school will seek advice from the parent’s religious body to confirm whether the day is set apart</w:t>
      </w:r>
    </w:p>
    <w:p w14:paraId="751922F4" w14:textId="77777777" w:rsidR="00050146" w:rsidRPr="00DC5BFE" w:rsidRDefault="00AD5C40">
      <w:pPr>
        <w:numPr>
          <w:ilvl w:val="0"/>
          <w:numId w:val="21"/>
        </w:numPr>
        <w:spacing w:after="0"/>
        <w:ind w:left="1700" w:hanging="283"/>
        <w:rPr>
          <w:rFonts w:asciiTheme="majorHAnsi" w:hAnsiTheme="majorHAnsi" w:cstheme="majorHAnsi"/>
        </w:rPr>
      </w:pPr>
      <w:r w:rsidRPr="00DC5BFE">
        <w:rPr>
          <w:rFonts w:asciiTheme="majorHAnsi" w:hAnsiTheme="majorHAnsi" w:cstheme="majorHAnsi"/>
        </w:rPr>
        <w:t>Parent(s)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605EECCA" w14:textId="77777777" w:rsidR="00050146" w:rsidRPr="00DC5BFE" w:rsidRDefault="00AD5C40">
      <w:pPr>
        <w:numPr>
          <w:ilvl w:val="0"/>
          <w:numId w:val="21"/>
        </w:numPr>
        <w:ind w:left="1700" w:hanging="283"/>
        <w:rPr>
          <w:rFonts w:asciiTheme="majorHAnsi" w:hAnsiTheme="majorHAnsi" w:cstheme="majorHAnsi"/>
        </w:rPr>
      </w:pPr>
      <w:r w:rsidRPr="00DC5BFE">
        <w:rPr>
          <w:rFonts w:asciiTheme="majorHAnsi" w:hAnsiTheme="majorHAnsi" w:cstheme="majorHAnsi"/>
        </w:rPr>
        <w:t>If the pupil is currently suspended or excluded from school (and no alternative provision has been made)</w:t>
      </w:r>
    </w:p>
    <w:p w14:paraId="34AEEEDB" w14:textId="77777777" w:rsidR="00050146" w:rsidRPr="00DC5BFE" w:rsidRDefault="00AD5C40">
      <w:pPr>
        <w:rPr>
          <w:rFonts w:asciiTheme="majorHAnsi" w:hAnsiTheme="majorHAnsi" w:cstheme="majorHAnsi"/>
        </w:rPr>
      </w:pPr>
      <w:r w:rsidRPr="00DC5BFE">
        <w:rPr>
          <w:rFonts w:asciiTheme="majorHAnsi" w:hAnsiTheme="majorHAnsi" w:cstheme="majorHAnsi"/>
        </w:rPr>
        <w:t>Other reasons the school may allow a pupil to be absent from the school site, which are not classified as absences, include (but are not limited to):</w:t>
      </w:r>
    </w:p>
    <w:p w14:paraId="360E097F"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an offsite approved educational activity, sporting activity or visit or trip arranged by the school</w:t>
      </w:r>
    </w:p>
    <w:p w14:paraId="538F20FB"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another school at which the pupil is also registered (dual registration)</w:t>
      </w:r>
    </w:p>
    <w:p w14:paraId="34F120D7" w14:textId="77777777"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Attending provision arranged by the local authority</w:t>
      </w:r>
    </w:p>
    <w:p w14:paraId="1EA13E44" w14:textId="525AF173" w:rsidR="00050146" w:rsidRPr="00DC5BFE" w:rsidRDefault="00AD5C40">
      <w:pPr>
        <w:numPr>
          <w:ilvl w:val="0"/>
          <w:numId w:val="1"/>
        </w:numPr>
        <w:spacing w:after="0"/>
        <w:ind w:left="1700" w:hanging="283"/>
        <w:rPr>
          <w:rFonts w:asciiTheme="majorHAnsi" w:hAnsiTheme="majorHAnsi" w:cstheme="majorHAnsi"/>
        </w:rPr>
      </w:pPr>
      <w:r w:rsidRPr="00DC5BFE">
        <w:rPr>
          <w:rFonts w:asciiTheme="majorHAnsi" w:hAnsiTheme="majorHAnsi" w:cstheme="majorHAnsi"/>
        </w:rPr>
        <w:t>If there is any other unavoidable cause for the pupil not to attend school, such as disruption to travel caused by an emergency, a lack of access arrangements, or because the school premises are closed</w:t>
      </w:r>
    </w:p>
    <w:p w14:paraId="05EDBBF2" w14:textId="77777777" w:rsidR="00E15946" w:rsidRPr="00DC5BFE" w:rsidRDefault="00E15946" w:rsidP="00E15946">
      <w:pPr>
        <w:spacing w:after="0"/>
        <w:rPr>
          <w:rFonts w:asciiTheme="majorHAnsi" w:hAnsiTheme="majorHAnsi" w:cstheme="majorHAnsi"/>
        </w:rPr>
      </w:pPr>
    </w:p>
    <w:p w14:paraId="2ADE6948" w14:textId="1B7EECB8"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Unauthorised absences are those which the school does not consider reasonable and for which no ‘leave’ has been granted. This type of absence can lead to the school referring to the Local Authority for penalty notices and/or legal proceedings. </w:t>
      </w:r>
    </w:p>
    <w:p w14:paraId="6F4C04A4" w14:textId="77777777" w:rsidR="00E15946" w:rsidRPr="00DC5BFE" w:rsidRDefault="00E15946" w:rsidP="00E15946">
      <w:pPr>
        <w:spacing w:after="0"/>
        <w:ind w:left="0"/>
        <w:rPr>
          <w:rFonts w:asciiTheme="majorHAnsi" w:hAnsiTheme="majorHAnsi" w:cstheme="majorHAnsi"/>
        </w:rPr>
      </w:pPr>
    </w:p>
    <w:p w14:paraId="3179B9F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Unauthorised absence </w:t>
      </w:r>
      <w:proofErr w:type="gramStart"/>
      <w:r w:rsidRPr="00DC5BFE">
        <w:rPr>
          <w:rFonts w:asciiTheme="majorHAnsi" w:hAnsiTheme="majorHAnsi" w:cstheme="majorHAnsi"/>
        </w:rPr>
        <w:t>includes,</w:t>
      </w:r>
      <w:proofErr w:type="gramEnd"/>
      <w:r w:rsidRPr="00DC5BFE">
        <w:rPr>
          <w:rFonts w:asciiTheme="majorHAnsi" w:hAnsiTheme="majorHAnsi" w:cstheme="majorHAnsi"/>
        </w:rPr>
        <w:t xml:space="preserve"> however, this list is not exhaustive:</w:t>
      </w:r>
    </w:p>
    <w:p w14:paraId="25DEEA4E"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parents/carers keeping children off school unnecessarily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because they had a late night or for non-infectious illness or injury that would not affect their ability to learn</w:t>
      </w:r>
    </w:p>
    <w:p w14:paraId="73CF7C1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absences which have never been properly explained</w:t>
      </w:r>
    </w:p>
    <w:p w14:paraId="79D767D2"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children who arrive at school after the close of registration are marked using the most appropriate code’. This indicates that they are in school for safeguarding purposes, however is counted as an absence for the session</w:t>
      </w:r>
    </w:p>
    <w:p w14:paraId="57B6E6C9"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shopping trips</w:t>
      </w:r>
    </w:p>
    <w:p w14:paraId="1EC0A4D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looking after other children or children accompanying siblings or parents to medical appointments</w:t>
      </w:r>
    </w:p>
    <w:p w14:paraId="5F8043DD"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their own or family birthdays</w:t>
      </w:r>
    </w:p>
    <w:p w14:paraId="56B84FD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holidays taken during term time without leave, not deemed ‘for exceptional purposes’ by the headteacher - may result in school applying to the local authority to issue a penalty notice or if you have previously been issued a penalty notice, the school may request a direct prosecution by the local authority</w:t>
      </w:r>
    </w:p>
    <w:p w14:paraId="77DD0F00"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day trips </w:t>
      </w:r>
    </w:p>
    <w:p w14:paraId="76956FE7"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other leave of absence in term time which has not been agreed</w:t>
      </w:r>
    </w:p>
    <w:p w14:paraId="5DF2E954"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As of 1st September 2013, there has been a change to The Education (Pupil Registration) Regulations Act 2006. Headteacher’s may no longer grant a ‘Leave of Absence’ in term time unless there are exceptional circumstances. Therefore, any such absences not deemed as exceptional circumstances will be unauthorised. Holidays or overseas trip absences in term time will affect your child’s schooling as much as any other absence and we expect parents to help us by not taking students away in school time. Remember that any savings you think you may make by taking a holiday/overseas trip in school time are offset by the cost to your child’s education. Because of the damage to your child’s learning caused by this, we do not authorise </w:t>
      </w:r>
      <w:r w:rsidRPr="00DC5BFE">
        <w:rPr>
          <w:rFonts w:asciiTheme="majorHAnsi" w:hAnsiTheme="majorHAnsi" w:cstheme="majorHAnsi"/>
        </w:rPr>
        <w:lastRenderedPageBreak/>
        <w:t>any holidays/overseas trips in term time, unless in exceptional circumstances at the discretion of the headteacher.</w:t>
      </w:r>
    </w:p>
    <w:p w14:paraId="4AEE1175" w14:textId="77777777" w:rsidR="00050146" w:rsidRPr="00DC5BFE" w:rsidRDefault="00050146">
      <w:pPr>
        <w:spacing w:after="0"/>
        <w:ind w:left="0"/>
        <w:rPr>
          <w:rFonts w:asciiTheme="majorHAnsi" w:hAnsiTheme="majorHAnsi" w:cstheme="majorHAnsi"/>
        </w:rPr>
      </w:pPr>
    </w:p>
    <w:p w14:paraId="2A209C75" w14:textId="77777777" w:rsidR="00050146" w:rsidRPr="00DC5BFE" w:rsidRDefault="00AD5C40">
      <w:pPr>
        <w:pStyle w:val="Heading2"/>
        <w:numPr>
          <w:ilvl w:val="0"/>
          <w:numId w:val="13"/>
        </w:numPr>
        <w:ind w:firstLine="0"/>
        <w:rPr>
          <w:rFonts w:asciiTheme="majorHAnsi" w:hAnsiTheme="majorHAnsi" w:cstheme="majorHAnsi"/>
          <w:color w:val="566475"/>
        </w:rPr>
      </w:pPr>
      <w:bookmarkStart w:id="35" w:name="_s4sp1z7qc9jg" w:colFirst="0" w:colLast="0"/>
      <w:bookmarkEnd w:id="35"/>
      <w:r w:rsidRPr="00DC5BFE">
        <w:rPr>
          <w:rFonts w:asciiTheme="majorHAnsi" w:hAnsiTheme="majorHAnsi" w:cstheme="majorHAnsi"/>
          <w:color w:val="566475"/>
        </w:rPr>
        <w:t xml:space="preserve">Penalty notices and sanctions </w:t>
      </w:r>
    </w:p>
    <w:p w14:paraId="401EFE02"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Our school will make use of the full range of potential sanctions – including, but not limited to, those listed below – to tackle poor attendance. Decisions will be made on an individual, case-by-case basis. </w:t>
      </w:r>
    </w:p>
    <w:p w14:paraId="000373D6"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Penalty notices</w:t>
      </w:r>
    </w:p>
    <w:p w14:paraId="1F7F9BC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The headteacher (or someone authorised by them), local authority or the police can fine parents for the unauthorised absence of their child from school, where the child is of compulsory school age, by issuing a penalty notice. </w:t>
      </w:r>
    </w:p>
    <w:p w14:paraId="7D88F71D" w14:textId="77777777" w:rsidR="00050146" w:rsidRPr="00DC5BFE" w:rsidRDefault="00050146">
      <w:pPr>
        <w:spacing w:after="0"/>
        <w:rPr>
          <w:rFonts w:asciiTheme="majorHAnsi" w:hAnsiTheme="majorHAnsi" w:cstheme="majorHAnsi"/>
        </w:rPr>
      </w:pPr>
    </w:p>
    <w:p w14:paraId="0A7D13E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the school issues a penalty notice, it will check with the local authority before doing so, and send it a copy of any penalty notice issued. </w:t>
      </w:r>
    </w:p>
    <w:p w14:paraId="7B723B0B" w14:textId="77777777" w:rsidR="00050146" w:rsidRPr="00DC5BFE" w:rsidRDefault="00050146">
      <w:pPr>
        <w:spacing w:after="0"/>
        <w:rPr>
          <w:rFonts w:asciiTheme="majorHAnsi" w:hAnsiTheme="majorHAnsi" w:cstheme="majorHAnsi"/>
        </w:rPr>
      </w:pPr>
    </w:p>
    <w:p w14:paraId="68500DE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Before issuing a penalty notice, the school will consider the individual case, including: </w:t>
      </w:r>
    </w:p>
    <w:p w14:paraId="623343E4"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the national threshold for considering a penalty notice has been met (10 sessions of unauthorised absence in a rolling period of 10 school weeks)</w:t>
      </w:r>
    </w:p>
    <w:p w14:paraId="63C07943"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a penalty notice is the best available tool to improve attendance for that pupil</w:t>
      </w:r>
    </w:p>
    <w:p w14:paraId="69F8EDB5"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further support, a notice to improve or another legal intervention would be a more appropriate solution</w:t>
      </w:r>
    </w:p>
    <w:p w14:paraId="0DC427F3" w14:textId="77777777" w:rsidR="00050146" w:rsidRPr="00DC5BFE" w:rsidRDefault="00AD5C40">
      <w:pPr>
        <w:numPr>
          <w:ilvl w:val="0"/>
          <w:numId w:val="9"/>
        </w:numPr>
        <w:spacing w:after="0"/>
        <w:ind w:left="1700" w:hanging="283"/>
        <w:rPr>
          <w:rFonts w:asciiTheme="majorHAnsi" w:hAnsiTheme="majorHAnsi" w:cstheme="majorHAnsi"/>
        </w:rPr>
      </w:pPr>
      <w:r w:rsidRPr="00DC5BFE">
        <w:rPr>
          <w:rFonts w:asciiTheme="majorHAnsi" w:hAnsiTheme="majorHAnsi" w:cstheme="majorHAnsi"/>
        </w:rPr>
        <w:t>Whether any obligations that the school has under the Equality Act 2010 make issuing a penalty notice inappropriate</w:t>
      </w:r>
    </w:p>
    <w:p w14:paraId="393D5E09"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 </w:t>
      </w:r>
    </w:p>
    <w:p w14:paraId="024D4110" w14:textId="77777777" w:rsidR="00050146" w:rsidRPr="00DC5BFE" w:rsidRDefault="00050146">
      <w:pPr>
        <w:spacing w:after="0"/>
        <w:rPr>
          <w:rFonts w:asciiTheme="majorHAnsi" w:hAnsiTheme="majorHAnsi" w:cstheme="majorHAnsi"/>
        </w:rPr>
      </w:pPr>
    </w:p>
    <w:p w14:paraId="68C5A25B"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Each parent who is liable for the pupil’s offence(s) can be issued with a penalty notice, but this will usually only be the parent/parents who allowed the absence.</w:t>
      </w:r>
    </w:p>
    <w:p w14:paraId="00F268F6" w14:textId="77777777" w:rsidR="00050146" w:rsidRPr="00DC5BFE" w:rsidRDefault="00050146">
      <w:pPr>
        <w:spacing w:after="0"/>
        <w:rPr>
          <w:rFonts w:asciiTheme="majorHAnsi" w:hAnsiTheme="majorHAnsi" w:cstheme="majorHAnsi"/>
        </w:rPr>
      </w:pPr>
    </w:p>
    <w:p w14:paraId="6EB15F0F"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payment must be made directly to the local authority, regardless of who issues the notice. If the payment has not been made after 28 days, the local authority can decide whether to prosecute or withdraw the notice.</w:t>
      </w:r>
    </w:p>
    <w:p w14:paraId="2598BD69" w14:textId="77777777" w:rsidR="00050146" w:rsidRPr="00DC5BFE" w:rsidRDefault="00050146">
      <w:pPr>
        <w:spacing w:after="0"/>
        <w:rPr>
          <w:rFonts w:asciiTheme="majorHAnsi" w:hAnsiTheme="majorHAnsi" w:cstheme="majorHAnsi"/>
        </w:rPr>
      </w:pPr>
    </w:p>
    <w:p w14:paraId="6FA72701"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If issued with a</w:t>
      </w:r>
      <w:r w:rsidRPr="00DC5BFE">
        <w:rPr>
          <w:rFonts w:asciiTheme="majorHAnsi" w:eastAsia="Helvetica Neue" w:hAnsiTheme="majorHAnsi" w:cstheme="majorHAnsi"/>
          <w:b/>
          <w:bCs/>
        </w:rPr>
        <w:t xml:space="preserve"> first</w:t>
      </w:r>
      <w:r w:rsidRPr="00DC5BFE">
        <w:rPr>
          <w:rFonts w:asciiTheme="majorHAnsi" w:hAnsiTheme="majorHAnsi" w:cstheme="majorHAnsi"/>
        </w:rPr>
        <w:t xml:space="preserve"> penalty notice, the parent must pay £80 within 21 days, or £160 within 28 days.</w:t>
      </w:r>
    </w:p>
    <w:p w14:paraId="7A90449A" w14:textId="77777777" w:rsidR="00050146" w:rsidRPr="00DC5BFE" w:rsidRDefault="00050146">
      <w:pPr>
        <w:spacing w:after="0"/>
        <w:rPr>
          <w:rFonts w:asciiTheme="majorHAnsi" w:hAnsiTheme="majorHAnsi" w:cstheme="majorHAnsi"/>
        </w:rPr>
      </w:pPr>
    </w:p>
    <w:p w14:paraId="0BA4AFE0"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a </w:t>
      </w:r>
      <w:r w:rsidRPr="00DC5BFE">
        <w:rPr>
          <w:rFonts w:asciiTheme="majorHAnsi" w:eastAsia="Helvetica Neue" w:hAnsiTheme="majorHAnsi" w:cstheme="majorHAnsi"/>
          <w:b/>
          <w:bCs/>
        </w:rPr>
        <w:t>second</w:t>
      </w:r>
      <w:r w:rsidRPr="00DC5BFE">
        <w:rPr>
          <w:rFonts w:asciiTheme="majorHAnsi" w:hAnsiTheme="majorHAnsi" w:cstheme="majorHAnsi"/>
        </w:rPr>
        <w:t xml:space="preserve"> penalty notice is issued to the same parent in respect of the same pupil, the parent must pay £160 if paid within 28 days. </w:t>
      </w:r>
    </w:p>
    <w:p w14:paraId="47FBD574" w14:textId="77777777" w:rsidR="00050146" w:rsidRPr="00DC5BFE" w:rsidRDefault="00050146">
      <w:pPr>
        <w:spacing w:after="0"/>
        <w:rPr>
          <w:rFonts w:asciiTheme="majorHAnsi" w:hAnsiTheme="majorHAnsi" w:cstheme="majorHAnsi"/>
        </w:rPr>
      </w:pPr>
    </w:p>
    <w:p w14:paraId="23389C02"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A </w:t>
      </w:r>
      <w:r w:rsidRPr="00DC5BFE">
        <w:rPr>
          <w:rFonts w:asciiTheme="majorHAnsi" w:eastAsia="Helvetica Neue" w:hAnsiTheme="majorHAnsi" w:cstheme="majorHAnsi"/>
          <w:b/>
          <w:bCs/>
        </w:rPr>
        <w:t>third</w:t>
      </w:r>
      <w:r w:rsidRPr="00DC5BFE">
        <w:rPr>
          <w:rFonts w:asciiTheme="majorHAnsi" w:hAnsiTheme="majorHAnsi" w:cstheme="majorHAnsi"/>
        </w:rPr>
        <w:t xml:space="preserve">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14:paraId="4DC5BC89" w14:textId="77777777" w:rsidR="00050146" w:rsidRPr="00DC5BFE" w:rsidRDefault="00050146">
      <w:pPr>
        <w:spacing w:after="0"/>
        <w:ind w:left="0"/>
        <w:rPr>
          <w:rFonts w:asciiTheme="majorHAnsi" w:hAnsiTheme="majorHAnsi" w:cstheme="majorHAnsi"/>
        </w:rPr>
      </w:pPr>
    </w:p>
    <w:p w14:paraId="35DEBC5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Notices to improve</w:t>
      </w:r>
    </w:p>
    <w:p w14:paraId="3CED51D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If the national threshold has been met and support is appropriate, but parents do not engage with offers of support, the school may offer a notice to improve to give parents a final chance to engage with support. </w:t>
      </w:r>
    </w:p>
    <w:p w14:paraId="776A84D1" w14:textId="77777777" w:rsidR="00050146" w:rsidRPr="00DC5BFE" w:rsidRDefault="00050146">
      <w:pPr>
        <w:spacing w:after="0"/>
        <w:rPr>
          <w:rFonts w:asciiTheme="majorHAnsi" w:hAnsiTheme="majorHAnsi" w:cstheme="majorHAnsi"/>
        </w:rPr>
      </w:pPr>
    </w:p>
    <w:p w14:paraId="4C763797"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lastRenderedPageBreak/>
        <w:t>Notices to improve will be issued in line with processes set out in the local code of conduct for the local authority area in which the pupil attends school.</w:t>
      </w:r>
    </w:p>
    <w:p w14:paraId="6E3F8AD2" w14:textId="77777777" w:rsidR="00050146" w:rsidRPr="00DC5BFE" w:rsidRDefault="00050146">
      <w:pPr>
        <w:spacing w:after="0"/>
        <w:rPr>
          <w:rFonts w:asciiTheme="majorHAnsi" w:hAnsiTheme="majorHAnsi" w:cstheme="majorHAnsi"/>
        </w:rPr>
      </w:pPr>
    </w:p>
    <w:p w14:paraId="16BD9AD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They will include:</w:t>
      </w:r>
    </w:p>
    <w:p w14:paraId="02EB04CD"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Details of the pupil’s attendance record and of the offences</w:t>
      </w:r>
    </w:p>
    <w:p w14:paraId="0D23F143"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The benefits of regular attendance and the duty of parents under </w:t>
      </w:r>
      <w:hyperlink r:id="rId22">
        <w:r w:rsidRPr="00DC5BFE">
          <w:rPr>
            <w:rFonts w:asciiTheme="majorHAnsi" w:hAnsiTheme="majorHAnsi" w:cstheme="majorHAnsi"/>
            <w:color w:val="1155CC"/>
            <w:u w:val="single"/>
          </w:rPr>
          <w:t>section 7 of the Education Act 1996</w:t>
        </w:r>
      </w:hyperlink>
    </w:p>
    <w:p w14:paraId="36EB4114"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Details of the support provided so far  </w:t>
      </w:r>
    </w:p>
    <w:p w14:paraId="7A2C6D66"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Opportunities for further support, or to access previously provided support that was not engaged with</w:t>
      </w:r>
    </w:p>
    <w:p w14:paraId="156DEE79"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A clear warning that a penalty notice may be issued if attendance doesn’t improve within the improvement period, along with details of what sufficient improvement looks like, which will be decided on a case-by-case basis</w:t>
      </w:r>
    </w:p>
    <w:p w14:paraId="35625AB8"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 xml:space="preserve">A clear timeframe of between 3 and 6 weeks for the improvement period </w:t>
      </w:r>
    </w:p>
    <w:p w14:paraId="193F189E" w14:textId="77777777" w:rsidR="00050146" w:rsidRPr="00DC5BFE" w:rsidRDefault="00AD5C40">
      <w:pPr>
        <w:numPr>
          <w:ilvl w:val="0"/>
          <w:numId w:val="16"/>
        </w:numPr>
        <w:spacing w:after="0"/>
        <w:ind w:left="1700" w:hanging="283"/>
        <w:rPr>
          <w:rFonts w:asciiTheme="majorHAnsi" w:hAnsiTheme="majorHAnsi" w:cstheme="majorHAnsi"/>
        </w:rPr>
      </w:pPr>
      <w:r w:rsidRPr="00DC5BFE">
        <w:rPr>
          <w:rFonts w:asciiTheme="majorHAnsi" w:hAnsiTheme="majorHAnsi" w:cstheme="majorHAnsi"/>
        </w:rPr>
        <w:t>The grounds on which a penalty notice may be issued before the end of the improvement period</w:t>
      </w:r>
    </w:p>
    <w:p w14:paraId="24A01BB9" w14:textId="77777777" w:rsidR="00050146" w:rsidRPr="00DC5BFE" w:rsidRDefault="00050146">
      <w:pPr>
        <w:spacing w:after="0"/>
        <w:ind w:left="1440"/>
        <w:rPr>
          <w:rFonts w:asciiTheme="majorHAnsi" w:hAnsiTheme="majorHAnsi" w:cstheme="majorHAnsi"/>
        </w:rPr>
      </w:pPr>
    </w:p>
    <w:p w14:paraId="2D545622" w14:textId="77777777" w:rsidR="00050146" w:rsidRPr="00DC5BFE" w:rsidRDefault="00AD5C40">
      <w:pPr>
        <w:pStyle w:val="Heading2"/>
        <w:numPr>
          <w:ilvl w:val="0"/>
          <w:numId w:val="13"/>
        </w:numPr>
        <w:ind w:firstLine="0"/>
        <w:rPr>
          <w:rFonts w:asciiTheme="majorHAnsi" w:hAnsiTheme="majorHAnsi" w:cstheme="majorHAnsi"/>
        </w:rPr>
      </w:pPr>
      <w:bookmarkStart w:id="36" w:name="_ljczlhvzpcrj" w:colFirst="0" w:colLast="0"/>
      <w:bookmarkEnd w:id="36"/>
      <w:r w:rsidRPr="00DC5BFE">
        <w:rPr>
          <w:rFonts w:asciiTheme="majorHAnsi" w:hAnsiTheme="majorHAnsi" w:cstheme="majorHAnsi"/>
        </w:rPr>
        <w:t>Understanding barriers to attendance</w:t>
      </w:r>
    </w:p>
    <w:p w14:paraId="17792C99"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individualised early help plan will be agreed and subsequently reviewed.</w:t>
      </w:r>
    </w:p>
    <w:p w14:paraId="1EB09FA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Some pupils face greater barriers to attendance than their peers.  These can include pupils who suffer from long-term medical conditions or who have special educational needs and disabilities, or other vulnerabilities.  High expectations of attendance remain however, we will work with families and pupils to support improved attendance whilst being mindful of the additional barriers faced.  We can discuss reasonable adjustments and additional support from external partners where appropriate. </w:t>
      </w:r>
    </w:p>
    <w:p w14:paraId="78EAB597" w14:textId="1A359F66" w:rsidR="00050146" w:rsidRPr="00DC5BFE" w:rsidRDefault="00050146">
      <w:pPr>
        <w:spacing w:after="0"/>
        <w:ind w:left="567"/>
        <w:rPr>
          <w:rFonts w:asciiTheme="majorHAnsi" w:hAnsiTheme="majorHAnsi" w:cstheme="majorHAnsi"/>
        </w:rPr>
      </w:pPr>
    </w:p>
    <w:p w14:paraId="5F456AD3"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7" w:name="_4kvund9iuexj" w:colFirst="0" w:colLast="0"/>
      <w:bookmarkEnd w:id="37"/>
      <w:r w:rsidRPr="00DC5BFE">
        <w:rPr>
          <w:rFonts w:asciiTheme="majorHAnsi" w:eastAsia="Helvetica Neue" w:hAnsiTheme="majorHAnsi" w:cstheme="majorHAnsi"/>
          <w:sz w:val="22"/>
          <w:szCs w:val="22"/>
        </w:rPr>
        <w:t>Supporting pupils who are absent or returning to school</w:t>
      </w:r>
    </w:p>
    <w:p w14:paraId="051FFBFE"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Pupils absent due to complex barriers to attendance</w:t>
      </w:r>
    </w:p>
    <w:p w14:paraId="371302DC" w14:textId="321C7B46" w:rsidR="00050146" w:rsidRPr="00DC5BFE" w:rsidRDefault="00AD5C40">
      <w:pPr>
        <w:spacing w:after="0"/>
        <w:rPr>
          <w:rFonts w:asciiTheme="majorHAnsi" w:hAnsiTheme="majorHAnsi" w:cstheme="majorHAnsi"/>
        </w:rPr>
      </w:pPr>
      <w:r w:rsidRPr="00DC5BFE">
        <w:rPr>
          <w:rFonts w:asciiTheme="majorHAnsi" w:hAnsiTheme="majorHAnsi" w:cstheme="majorHAnsi"/>
        </w:rPr>
        <w:t>Pupils with complex barriers to attendance are supported by our attendance officers</w:t>
      </w:r>
      <w:r w:rsidR="00D746DF" w:rsidRPr="00DC5BFE">
        <w:rPr>
          <w:rFonts w:asciiTheme="majorHAnsi" w:hAnsiTheme="majorHAnsi" w:cstheme="majorHAnsi"/>
        </w:rPr>
        <w:t xml:space="preserve"> and</w:t>
      </w:r>
      <w:r w:rsidRPr="00DC5BFE">
        <w:rPr>
          <w:rFonts w:asciiTheme="majorHAnsi" w:hAnsiTheme="majorHAnsi" w:cstheme="majorHAnsi"/>
        </w:rPr>
        <w:t xml:space="preserve"> EWO</w:t>
      </w:r>
      <w:r w:rsidR="00D746DF" w:rsidRPr="00DC5BFE">
        <w:rPr>
          <w:rFonts w:asciiTheme="majorHAnsi" w:hAnsiTheme="majorHAnsi" w:cstheme="majorHAnsi"/>
        </w:rPr>
        <w:t xml:space="preserve">. </w:t>
      </w:r>
      <w:r w:rsidRPr="00DC5BFE">
        <w:rPr>
          <w:rFonts w:asciiTheme="majorHAnsi" w:hAnsiTheme="majorHAnsi" w:cstheme="majorHAnsi"/>
        </w:rPr>
        <w:t>This support includes home visits, timetable adaptations and soft starts, where appropriate.</w:t>
      </w:r>
    </w:p>
    <w:p w14:paraId="6F61859D" w14:textId="77777777" w:rsidR="00050146" w:rsidRPr="00DC5BFE" w:rsidRDefault="00050146">
      <w:pPr>
        <w:spacing w:after="0"/>
        <w:ind w:left="1440"/>
        <w:rPr>
          <w:rFonts w:asciiTheme="majorHAnsi" w:hAnsiTheme="majorHAnsi" w:cstheme="majorHAnsi"/>
        </w:rPr>
      </w:pPr>
    </w:p>
    <w:p w14:paraId="0B4FD41F"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 xml:space="preserve">Pupils absent due to mental or physical ill health or SEND </w:t>
      </w:r>
    </w:p>
    <w:p w14:paraId="108954F3"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school recognises that learners with SEND and/or health conditions, including mental health issues, may face greater barriers to attendance than their peers, and will incorporate robust procedures to support learners who find attending school difficult.</w:t>
      </w:r>
    </w:p>
    <w:p w14:paraId="7F8C9DC7" w14:textId="77777777" w:rsidR="00050146" w:rsidRPr="00DC5BFE" w:rsidRDefault="00050146">
      <w:pPr>
        <w:spacing w:after="0"/>
        <w:rPr>
          <w:rFonts w:asciiTheme="majorHAnsi" w:hAnsiTheme="majorHAnsi" w:cstheme="majorHAnsi"/>
        </w:rPr>
      </w:pPr>
    </w:p>
    <w:p w14:paraId="508DE1A4"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The school will ensure that reasonable adjustments are made for disabled pupils to reduce barriers to attendance, in line with any Educational Health Care (EHC) plans that have been implemented. The school will secure additional support from external partners to help bolster attendance where appropriate. </w:t>
      </w:r>
    </w:p>
    <w:p w14:paraId="6E161E47" w14:textId="77777777" w:rsidR="00050146" w:rsidRPr="00DC5BFE" w:rsidRDefault="00050146">
      <w:pPr>
        <w:spacing w:after="0"/>
        <w:rPr>
          <w:rFonts w:asciiTheme="majorHAnsi" w:hAnsiTheme="majorHAnsi" w:cstheme="majorHAnsi"/>
        </w:rPr>
      </w:pPr>
    </w:p>
    <w:p w14:paraId="6194717E"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 xml:space="preserve">Where the school has concerns that a pupil’s non-attendance may be related to mental health issues, parents will be contacted to discuss the issue and whether there are any contributory factors to their child’s lack of attendance. Where staff have a mental health concern about a pupil that is also a safeguarding concern, they will inform the Designated Safeguarding Lead (DSL) and the Child Protection and Safeguarding Policy will be followed. </w:t>
      </w:r>
    </w:p>
    <w:p w14:paraId="16D2D79A" w14:textId="77777777" w:rsidR="00050146" w:rsidRPr="00DC5BFE" w:rsidRDefault="00050146">
      <w:pPr>
        <w:spacing w:after="0"/>
        <w:rPr>
          <w:rFonts w:asciiTheme="majorHAnsi" w:hAnsiTheme="majorHAnsi" w:cstheme="majorHAnsi"/>
        </w:rPr>
      </w:pPr>
    </w:p>
    <w:p w14:paraId="31A5E6D8"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If a learner is unable to attend school for long periods of time due to their health, the school will:</w:t>
      </w:r>
    </w:p>
    <w:p w14:paraId="4495B347"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Inform the LA if a learner is likely to be away from the school for more than 15 school days</w:t>
      </w:r>
    </w:p>
    <w:p w14:paraId="3E0B7738"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Provide the LA with information about the pupil’s needs, capabilities and programme of work</w:t>
      </w:r>
    </w:p>
    <w:p w14:paraId="58E983AC"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Help the pupil reintegrate at school when they return</w:t>
      </w:r>
    </w:p>
    <w:p w14:paraId="116D3FA5"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Make sure the pupil is kept informed about school events and clubs</w:t>
      </w:r>
    </w:p>
    <w:p w14:paraId="272F4E79" w14:textId="77777777" w:rsidR="00050146" w:rsidRPr="00DC5BFE" w:rsidRDefault="00AD5C40">
      <w:pPr>
        <w:numPr>
          <w:ilvl w:val="0"/>
          <w:numId w:val="2"/>
        </w:numPr>
        <w:spacing w:after="0"/>
        <w:ind w:left="1700" w:hanging="283"/>
        <w:rPr>
          <w:rFonts w:asciiTheme="majorHAnsi" w:hAnsiTheme="majorHAnsi" w:cstheme="majorHAnsi"/>
        </w:rPr>
      </w:pPr>
      <w:r w:rsidRPr="00DC5BFE">
        <w:rPr>
          <w:rFonts w:asciiTheme="majorHAnsi" w:hAnsiTheme="majorHAnsi" w:cstheme="majorHAnsi"/>
        </w:rPr>
        <w:t>Encourage the pupils to stay in contact with other learners during their absence</w:t>
      </w:r>
    </w:p>
    <w:p w14:paraId="5CE22DE7" w14:textId="77777777" w:rsidR="00050146" w:rsidRPr="00DC5BFE" w:rsidRDefault="00050146">
      <w:pPr>
        <w:spacing w:after="0"/>
        <w:rPr>
          <w:rFonts w:asciiTheme="majorHAnsi" w:hAnsiTheme="majorHAnsi" w:cstheme="majorHAnsi"/>
        </w:rPr>
      </w:pPr>
    </w:p>
    <w:p w14:paraId="6C07EEBA"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The school will incorporate an action plan to help any learners with SEND and/or health issues cope with the stress and anxiety that attending school may cause them. Such plans will be regularly monitored and reviewed until the learner is attending school as normal and there have been signs of significant improvement.</w:t>
      </w:r>
    </w:p>
    <w:p w14:paraId="075E406C" w14:textId="77777777" w:rsidR="00050146" w:rsidRPr="00DC5BFE" w:rsidRDefault="00AD5C40">
      <w:pPr>
        <w:spacing w:after="0"/>
        <w:rPr>
          <w:rFonts w:asciiTheme="majorHAnsi" w:hAnsiTheme="majorHAnsi" w:cstheme="majorHAnsi"/>
        </w:rPr>
      </w:pPr>
      <w:r w:rsidRPr="00DC5BFE">
        <w:rPr>
          <w:rFonts w:asciiTheme="majorHAnsi" w:hAnsiTheme="majorHAnsi" w:cstheme="majorHAnsi"/>
        </w:rPr>
        <w:t>To support the attendance of learners with SEND and/or health issues, the school will consider:</w:t>
      </w:r>
    </w:p>
    <w:p w14:paraId="45DA239C"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Holding termly meetings to evaluate any implemented reasonable adjustments</w:t>
      </w:r>
    </w:p>
    <w:p w14:paraId="5C94F03C"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Use assessment tools to support with identifying possible additional needs</w:t>
      </w:r>
    </w:p>
    <w:p w14:paraId="58D12276"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Identifying learners’ unmet needs through the Early Help process</w:t>
      </w:r>
    </w:p>
    <w:p w14:paraId="6A23DB96"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Using an internal or external specialist</w:t>
      </w:r>
    </w:p>
    <w:p w14:paraId="7CABF7B5"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Enabling a pupil to have a reduced timetable (this is usually a time limited approach)</w:t>
      </w:r>
    </w:p>
    <w:p w14:paraId="6C4AE25F"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Ensuring a pupil can have somewhere quiet to spend lunch and break times</w:t>
      </w:r>
    </w:p>
    <w:p w14:paraId="0FDB4E07"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Implementing a system whereby pupils can request to leave a classroom if they feel they need time out</w:t>
      </w:r>
    </w:p>
    <w:p w14:paraId="6B4D0B3A"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Temporary late starts or early finishes</w:t>
      </w:r>
    </w:p>
    <w:p w14:paraId="05B4A21D"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Phased returns to school where there has been a long absence</w:t>
      </w:r>
    </w:p>
    <w:p w14:paraId="7DBBF7B1"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Small group work or on-to-one lessons</w:t>
      </w:r>
    </w:p>
    <w:p w14:paraId="2F1A343E" w14:textId="77777777" w:rsidR="00050146" w:rsidRPr="00DC5BFE" w:rsidRDefault="00AD5C40">
      <w:pPr>
        <w:numPr>
          <w:ilvl w:val="0"/>
          <w:numId w:val="3"/>
        </w:numPr>
        <w:spacing w:after="0"/>
        <w:ind w:left="1700" w:hanging="283"/>
        <w:rPr>
          <w:rFonts w:asciiTheme="majorHAnsi" w:hAnsiTheme="majorHAnsi" w:cstheme="majorHAnsi"/>
        </w:rPr>
      </w:pPr>
      <w:r w:rsidRPr="00DC5BFE">
        <w:rPr>
          <w:rFonts w:asciiTheme="majorHAnsi" w:hAnsiTheme="majorHAnsi" w:cstheme="majorHAnsi"/>
        </w:rPr>
        <w:t>Tailored support to meet their individual needs</w:t>
      </w:r>
    </w:p>
    <w:p w14:paraId="1B52FA94" w14:textId="77777777" w:rsidR="00050146" w:rsidRPr="00DC5BFE" w:rsidRDefault="00050146">
      <w:pPr>
        <w:spacing w:after="0"/>
        <w:ind w:left="1440"/>
        <w:rPr>
          <w:rFonts w:asciiTheme="majorHAnsi" w:hAnsiTheme="majorHAnsi" w:cstheme="majorHAnsi"/>
        </w:rPr>
      </w:pPr>
    </w:p>
    <w:p w14:paraId="5963C140"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eastAsia="Helvetica Neue" w:hAnsiTheme="majorHAnsi" w:cstheme="majorHAnsi"/>
          <w:b/>
          <w:bCs/>
        </w:rPr>
        <w:t>Pupils returning to school after a lengthy or unavoidable period of absence</w:t>
      </w:r>
    </w:p>
    <w:p w14:paraId="62F9AB02" w14:textId="4E3A1EE1" w:rsidR="00050146" w:rsidRPr="00DC5BFE" w:rsidRDefault="00AD5C40">
      <w:pPr>
        <w:spacing w:after="0"/>
        <w:rPr>
          <w:rFonts w:asciiTheme="majorHAnsi" w:hAnsiTheme="majorHAnsi" w:cstheme="majorHAnsi"/>
        </w:rPr>
      </w:pPr>
      <w:r w:rsidRPr="00DC5BFE">
        <w:rPr>
          <w:rFonts w:asciiTheme="majorHAnsi" w:hAnsiTheme="majorHAnsi" w:cstheme="majorHAnsi"/>
        </w:rPr>
        <w:t>Where pupils have had a lengthy or an unavoidable period of absence our attendance officer, SENCO, EWO and/or any other relevant agencies working with the family, will support the pupil to reintegrate back into school. This will include working with the parents, child and class teacher to ensure a smooth transition.</w:t>
      </w:r>
    </w:p>
    <w:p w14:paraId="0600C1BB"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8" w:name="_m2bhebspxzex" w:colFirst="0" w:colLast="0"/>
      <w:bookmarkEnd w:id="38"/>
      <w:r w:rsidRPr="00DC5BFE">
        <w:rPr>
          <w:rFonts w:asciiTheme="majorHAnsi" w:eastAsia="Helvetica Neue" w:hAnsiTheme="majorHAnsi" w:cstheme="majorHAnsi"/>
          <w:sz w:val="22"/>
          <w:szCs w:val="22"/>
        </w:rPr>
        <w:t>Strategies for promoting attendance</w:t>
      </w:r>
    </w:p>
    <w:p w14:paraId="6614E851" w14:textId="3557B48B"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 xml:space="preserve">At </w:t>
      </w:r>
      <w:r w:rsidR="002E191B" w:rsidRPr="00DC5BFE">
        <w:rPr>
          <w:rFonts w:asciiTheme="majorHAnsi" w:hAnsiTheme="majorHAnsi" w:cstheme="majorHAnsi"/>
        </w:rPr>
        <w:t>Elmwood Infant and Nursery School</w:t>
      </w:r>
      <w:r w:rsidRPr="00DC5BFE">
        <w:rPr>
          <w:rFonts w:asciiTheme="majorHAnsi" w:hAnsiTheme="majorHAnsi" w:cstheme="majorHAnsi"/>
        </w:rPr>
        <w:t>, we believe in developing good patterns of attendance and set high expectations for the attendance and punctuality for all our pupils from the outset.  It is a central part of our school’s vision, values, ethos, and day to day life.  We recognise the connections between attendance, attainment, safeguarding and wellbeing.</w:t>
      </w:r>
    </w:p>
    <w:p w14:paraId="4B214CE8"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The school will:</w:t>
      </w:r>
    </w:p>
    <w:p w14:paraId="5790462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Ensure that all new parents are introduced to the Attendance Policy and information on attendance will be in the school welcome pack. </w:t>
      </w:r>
    </w:p>
    <w:p w14:paraId="6364AA9C"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lastRenderedPageBreak/>
        <w:t>Individual parents will be approached where there is concern about their child’s attendance or punctuality.</w:t>
      </w:r>
    </w:p>
    <w:p w14:paraId="3649BE24"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Reward the class/es with the highest attendance each week and celebrate in assembly. </w:t>
      </w:r>
    </w:p>
    <w:p w14:paraId="46104392" w14:textId="1E953BCD"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Maintain and update records within </w:t>
      </w:r>
      <w:r w:rsidR="00D746DF" w:rsidRPr="00DC5BFE">
        <w:rPr>
          <w:rFonts w:asciiTheme="majorHAnsi" w:hAnsiTheme="majorHAnsi" w:cstheme="majorHAnsi"/>
        </w:rPr>
        <w:t>SIMs</w:t>
      </w:r>
      <w:r w:rsidRPr="00DC5BFE">
        <w:rPr>
          <w:rFonts w:asciiTheme="majorHAnsi" w:hAnsiTheme="majorHAnsi" w:cstheme="majorHAnsi"/>
        </w:rPr>
        <w:t>.</w:t>
      </w:r>
    </w:p>
    <w:p w14:paraId="1CDDB65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Use interventions, such as the Individual Attendance Plan to develop strategies and targets for families to improve attendance.</w:t>
      </w:r>
    </w:p>
    <w:p w14:paraId="00A9889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Hold regular Attendance Challenge days/weeks- with prizes for Individuals and classes</w:t>
      </w:r>
    </w:p>
    <w:p w14:paraId="02EADAC9" w14:textId="77777777" w:rsidR="00050146" w:rsidRPr="00DC5BFE" w:rsidRDefault="00050146">
      <w:pPr>
        <w:rPr>
          <w:rFonts w:asciiTheme="majorHAnsi" w:hAnsiTheme="majorHAnsi" w:cstheme="majorHAnsi"/>
          <w:highlight w:val="yellow"/>
        </w:rPr>
      </w:pPr>
    </w:p>
    <w:p w14:paraId="06D80C25"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39" w:name="_7iva1fn8tu5x" w:colFirst="0" w:colLast="0"/>
      <w:bookmarkEnd w:id="39"/>
      <w:r w:rsidRPr="00DC5BFE">
        <w:rPr>
          <w:rFonts w:asciiTheme="majorHAnsi" w:eastAsia="Helvetica Neue" w:hAnsiTheme="majorHAnsi" w:cstheme="majorHAnsi"/>
          <w:sz w:val="22"/>
          <w:szCs w:val="22"/>
        </w:rPr>
        <w:t xml:space="preserve">Attendance monitoring </w:t>
      </w:r>
    </w:p>
    <w:p w14:paraId="29568C1E" w14:textId="77777777" w:rsidR="00050146" w:rsidRPr="00DC5BFE" w:rsidRDefault="00AD5C40">
      <w:pPr>
        <w:pStyle w:val="Heading2"/>
        <w:numPr>
          <w:ilvl w:val="1"/>
          <w:numId w:val="13"/>
        </w:numPr>
        <w:ind w:firstLine="71"/>
        <w:rPr>
          <w:rFonts w:asciiTheme="majorHAnsi" w:hAnsiTheme="majorHAnsi" w:cstheme="majorHAnsi"/>
        </w:rPr>
      </w:pPr>
      <w:bookmarkStart w:id="40" w:name="_gb7p1nh00ula" w:colFirst="0" w:colLast="0"/>
      <w:bookmarkEnd w:id="40"/>
      <w:r w:rsidRPr="00DC5BFE">
        <w:rPr>
          <w:rFonts w:asciiTheme="majorHAnsi" w:hAnsiTheme="majorHAnsi" w:cstheme="majorHAnsi"/>
        </w:rPr>
        <w:t>Monitoring attendance</w:t>
      </w:r>
    </w:p>
    <w:p w14:paraId="784A2D97"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The school will: </w:t>
      </w:r>
    </w:p>
    <w:p w14:paraId="50C3E0A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Monitor attendance and absence data half-termly, termly and yearly across the school and at an individual pupil level</w:t>
      </w:r>
    </w:p>
    <w:p w14:paraId="058E6EF7"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Identify whether or not there are particular groups of children whose absences may be a cause for concern</w:t>
      </w:r>
    </w:p>
    <w:p w14:paraId="4443BCB7" w14:textId="05790C4B" w:rsidR="00050146" w:rsidRPr="00DC5BFE" w:rsidRDefault="00AD5C40">
      <w:pPr>
        <w:rPr>
          <w:rFonts w:asciiTheme="majorHAnsi" w:hAnsiTheme="majorHAnsi" w:cstheme="majorHAnsi"/>
        </w:rPr>
      </w:pPr>
      <w:r w:rsidRPr="00DC5BFE">
        <w:rPr>
          <w:rFonts w:asciiTheme="majorHAnsi" w:hAnsiTheme="majorHAnsi" w:cstheme="majorHAnsi"/>
        </w:rPr>
        <w:t>Pupil-level absence data will be collected each term and published at national and local authority level through the DfE's school absence national statistics releases. The underlying school-level absence data is published alongside the national statistics. The school will compare attendance data to the national average</w:t>
      </w:r>
      <w:r w:rsidR="00D746DF" w:rsidRPr="00DC5BFE">
        <w:rPr>
          <w:rFonts w:asciiTheme="majorHAnsi" w:hAnsiTheme="majorHAnsi" w:cstheme="majorHAnsi"/>
        </w:rPr>
        <w:t>.</w:t>
      </w:r>
    </w:p>
    <w:p w14:paraId="75ABA127" w14:textId="77777777" w:rsidR="00050146" w:rsidRPr="00DC5BFE" w:rsidRDefault="00AD5C40">
      <w:pPr>
        <w:pStyle w:val="Heading2"/>
        <w:numPr>
          <w:ilvl w:val="1"/>
          <w:numId w:val="13"/>
        </w:numPr>
        <w:ind w:firstLine="71"/>
        <w:rPr>
          <w:rFonts w:asciiTheme="majorHAnsi" w:hAnsiTheme="majorHAnsi" w:cstheme="majorHAnsi"/>
        </w:rPr>
      </w:pPr>
      <w:bookmarkStart w:id="41" w:name="_z7qoaa7ec4ct" w:colFirst="0" w:colLast="0"/>
      <w:bookmarkEnd w:id="41"/>
      <w:r w:rsidRPr="00DC5BFE">
        <w:rPr>
          <w:rFonts w:asciiTheme="majorHAnsi" w:hAnsiTheme="majorHAnsi" w:cstheme="majorHAnsi"/>
        </w:rPr>
        <w:t>Analysing attendance</w:t>
      </w:r>
    </w:p>
    <w:p w14:paraId="54524BDA"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7434DF9B"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Analyse attendance and absence data regularly to identify pupils or cohorts that need additional support with their attendance, and use this analysis to provide targeted support to these pupils and their families</w:t>
      </w:r>
    </w:p>
    <w:p w14:paraId="2B732F5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Identify pupils whose absences may be a cause for concern, especially those who demonstrate patterns of persistent or severe absence </w:t>
      </w:r>
    </w:p>
    <w:p w14:paraId="7CEC54DA"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Conduct thorough analysis of half-termly, termly, and full-year data to identify patterns and trends</w:t>
      </w:r>
    </w:p>
    <w:p w14:paraId="11802223"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Look at historic and emerging patterns of attendance and absence, and then develop strategies to address these patterns  </w:t>
      </w:r>
    </w:p>
    <w:p w14:paraId="7BAA64C4" w14:textId="77777777" w:rsidR="00050146" w:rsidRPr="00DC5BFE" w:rsidRDefault="00AD5C40">
      <w:pPr>
        <w:pStyle w:val="Heading2"/>
        <w:numPr>
          <w:ilvl w:val="1"/>
          <w:numId w:val="13"/>
        </w:numPr>
        <w:ind w:firstLine="71"/>
        <w:rPr>
          <w:rFonts w:asciiTheme="majorHAnsi" w:hAnsiTheme="majorHAnsi" w:cstheme="majorHAnsi"/>
        </w:rPr>
      </w:pPr>
      <w:bookmarkStart w:id="42" w:name="_8edsuvogt3dh" w:colFirst="0" w:colLast="0"/>
      <w:bookmarkEnd w:id="42"/>
      <w:r w:rsidRPr="00DC5BFE">
        <w:rPr>
          <w:rFonts w:asciiTheme="majorHAnsi" w:hAnsiTheme="majorHAnsi" w:cstheme="majorHAnsi"/>
        </w:rPr>
        <w:t>Using data to improve attendance</w:t>
      </w:r>
    </w:p>
    <w:p w14:paraId="52E89B0E"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409138A2" w14:textId="77777777" w:rsidR="00050146" w:rsidRPr="00DC5BFE" w:rsidRDefault="00AD5C40">
      <w:pPr>
        <w:numPr>
          <w:ilvl w:val="0"/>
          <w:numId w:val="14"/>
        </w:numPr>
        <w:spacing w:before="240" w:after="0"/>
        <w:rPr>
          <w:rFonts w:asciiTheme="majorHAnsi" w:hAnsiTheme="majorHAnsi" w:cstheme="majorHAnsi"/>
        </w:rPr>
      </w:pPr>
      <w:r w:rsidRPr="00DC5BFE">
        <w:rPr>
          <w:rFonts w:asciiTheme="majorHAnsi" w:hAnsiTheme="majorHAnsi" w:cstheme="majorHAnsi"/>
        </w:rPr>
        <w:t>Develop targeted actions to address patterns of absence (of all severities) of individual pupils, groups or cohorts that it has identified via data analysis</w:t>
      </w:r>
    </w:p>
    <w:p w14:paraId="1E3682CF"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color w:val="1D1C1D"/>
          <w:highlight w:val="white"/>
        </w:rPr>
        <w:t>Provide</w:t>
      </w:r>
      <w:r w:rsidRPr="00DC5BFE">
        <w:rPr>
          <w:rFonts w:asciiTheme="majorHAnsi" w:hAnsiTheme="majorHAnsi" w:cstheme="majorHAnsi"/>
        </w:rPr>
        <w:t xml:space="preserve"> targeted support to the pupils it has identified whose absences may be a cause for concern, especially those who demonstrate patterns of persistent or severed absence, and their families (see section 13.4 below)</w:t>
      </w:r>
    </w:p>
    <w:p w14:paraId="2C44FE84" w14:textId="562E9249"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Provide regular attendance reports to class teachers, to facilitate discussions with pupils and familie</w:t>
      </w:r>
      <w:r w:rsidR="00D746DF" w:rsidRPr="00DC5BFE">
        <w:rPr>
          <w:rFonts w:asciiTheme="majorHAnsi" w:hAnsiTheme="majorHAnsi" w:cstheme="majorHAnsi"/>
        </w:rPr>
        <w:t xml:space="preserve">s </w:t>
      </w:r>
      <w:r w:rsidRPr="00DC5BFE">
        <w:rPr>
          <w:rFonts w:asciiTheme="majorHAnsi" w:hAnsiTheme="majorHAnsi" w:cstheme="majorHAnsi"/>
        </w:rPr>
        <w:t>and school leaders (including special educational needs co-ordinator, designated safeguarding lead and pupil premium lead)</w:t>
      </w:r>
    </w:p>
    <w:p w14:paraId="6DE4D41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Use data to monitor and evaluate the impact of any interventions put in place in order to modify them and inform future strategies</w:t>
      </w:r>
    </w:p>
    <w:p w14:paraId="7EA92A6D" w14:textId="77777777" w:rsidR="00050146" w:rsidRPr="00DC5BFE" w:rsidRDefault="00AD5C40">
      <w:pPr>
        <w:numPr>
          <w:ilvl w:val="0"/>
          <w:numId w:val="14"/>
        </w:numPr>
        <w:rPr>
          <w:rFonts w:asciiTheme="majorHAnsi" w:hAnsiTheme="majorHAnsi" w:cstheme="majorHAnsi"/>
        </w:rPr>
      </w:pPr>
      <w:r w:rsidRPr="00DC5BFE">
        <w:rPr>
          <w:rFonts w:asciiTheme="majorHAnsi" w:hAnsiTheme="majorHAnsi" w:cstheme="majorHAnsi"/>
        </w:rPr>
        <w:t xml:space="preserve">Share information and work collaboratively with other schools in the area, local authorities and other partners where a pupil’s absence is at risk of becoming </w:t>
      </w:r>
      <w:r w:rsidRPr="00DC5BFE">
        <w:rPr>
          <w:rFonts w:asciiTheme="majorHAnsi" w:hAnsiTheme="majorHAnsi" w:cstheme="majorHAnsi"/>
        </w:rPr>
        <w:lastRenderedPageBreak/>
        <w:t>persistent or severe, including keeping them informed regarding specific pupils, where appropriate</w:t>
      </w:r>
    </w:p>
    <w:p w14:paraId="3ACDA117" w14:textId="77777777" w:rsidR="00050146" w:rsidRPr="00DC5BFE" w:rsidRDefault="00050146">
      <w:pPr>
        <w:spacing w:after="0"/>
        <w:ind w:left="0"/>
        <w:rPr>
          <w:rFonts w:asciiTheme="majorHAnsi" w:hAnsiTheme="majorHAnsi" w:cstheme="majorHAnsi"/>
        </w:rPr>
      </w:pPr>
    </w:p>
    <w:p w14:paraId="7DA9D52E" w14:textId="77777777" w:rsidR="00050146" w:rsidRPr="00DC5BFE" w:rsidRDefault="00AD5C40">
      <w:pPr>
        <w:pStyle w:val="Heading2"/>
        <w:numPr>
          <w:ilvl w:val="1"/>
          <w:numId w:val="13"/>
        </w:numPr>
        <w:ind w:firstLine="71"/>
        <w:rPr>
          <w:rFonts w:asciiTheme="majorHAnsi" w:hAnsiTheme="majorHAnsi" w:cstheme="majorHAnsi"/>
        </w:rPr>
      </w:pPr>
      <w:bookmarkStart w:id="43" w:name="_38ipl6gce50" w:colFirst="0" w:colLast="0"/>
      <w:bookmarkEnd w:id="43"/>
      <w:r w:rsidRPr="00DC5BFE">
        <w:rPr>
          <w:rFonts w:asciiTheme="majorHAnsi" w:hAnsiTheme="majorHAnsi" w:cstheme="majorHAnsi"/>
        </w:rPr>
        <w:t>Reducing persistent and severe absence</w:t>
      </w:r>
    </w:p>
    <w:p w14:paraId="77644024" w14:textId="77777777" w:rsidR="00050146" w:rsidRPr="00DC5BFE" w:rsidRDefault="00AD5C40">
      <w:pPr>
        <w:rPr>
          <w:rFonts w:asciiTheme="majorHAnsi" w:hAnsiTheme="majorHAnsi" w:cstheme="majorHAnsi"/>
        </w:rPr>
      </w:pPr>
      <w:r w:rsidRPr="00DC5BFE">
        <w:rPr>
          <w:rFonts w:asciiTheme="majorHAnsi" w:hAnsiTheme="majorHAnsi" w:cstheme="majorHAnsi"/>
        </w:rPr>
        <w:t>Persistent absence is where a pupil misses 10% or more of school, and severe absence is where a pupil misses 50% or more of school. Reducing persistent and severe absence is central to the school’s strategy for improving attendance.</w:t>
      </w:r>
    </w:p>
    <w:p w14:paraId="5BFD9DC9" w14:textId="77777777" w:rsidR="00050146" w:rsidRPr="00DC5BFE" w:rsidRDefault="00AD5C40">
      <w:pPr>
        <w:rPr>
          <w:rFonts w:asciiTheme="majorHAnsi" w:hAnsiTheme="majorHAnsi" w:cstheme="majorHAnsi"/>
        </w:rPr>
      </w:pPr>
      <w:r w:rsidRPr="00DC5BFE">
        <w:rPr>
          <w:rFonts w:asciiTheme="majorHAnsi" w:hAnsiTheme="majorHAnsi" w:cstheme="majorHAnsi"/>
        </w:rPr>
        <w:t>The school will:</w:t>
      </w:r>
    </w:p>
    <w:p w14:paraId="2B9B19D6" w14:textId="77777777" w:rsidR="00050146" w:rsidRPr="00DC5BFE" w:rsidRDefault="00AD5C40">
      <w:pPr>
        <w:rPr>
          <w:rFonts w:asciiTheme="majorHAnsi" w:hAnsiTheme="majorHAnsi" w:cstheme="majorHAnsi"/>
        </w:rPr>
      </w:pPr>
      <w:r w:rsidRPr="00DC5BFE">
        <w:rPr>
          <w:rFonts w:asciiTheme="majorHAnsi" w:hAnsiTheme="majorHAnsi" w:cstheme="majorHAnsi"/>
        </w:rPr>
        <w:t>Use attendance data to find patterns and trends of persistent and severe absence</w:t>
      </w:r>
    </w:p>
    <w:p w14:paraId="783AFD35"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Consider potential safeguarding issues and, where suspected or present, address them in line with Keeping Children Safe in Education </w:t>
      </w:r>
    </w:p>
    <w:p w14:paraId="0A10CBA0" w14:textId="77777777" w:rsidR="00050146" w:rsidRPr="00DC5BFE" w:rsidRDefault="00AD5C40">
      <w:pPr>
        <w:rPr>
          <w:rFonts w:asciiTheme="majorHAnsi" w:hAnsiTheme="majorHAnsi" w:cstheme="majorHAnsi"/>
        </w:rPr>
      </w:pPr>
      <w:r w:rsidRPr="00DC5BFE">
        <w:rPr>
          <w:rFonts w:asciiTheme="majorHAnsi" w:hAnsiTheme="majorHAnsi" w:cstheme="majorHAnsi"/>
        </w:rPr>
        <w:t>Hold regular meetings with the parents of pupils who the school (and/or local authority) considers to be vulnerable or at risk of persistent or severe absence, or who are persistently or severely absent, to:</w:t>
      </w:r>
    </w:p>
    <w:p w14:paraId="416065DC"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 xml:space="preserve">Discuss attendance and engagement at school </w:t>
      </w:r>
    </w:p>
    <w:p w14:paraId="2A306D42"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Listen, and understand barriers to attendance</w:t>
      </w:r>
    </w:p>
    <w:p w14:paraId="1EDC49A1"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 xml:space="preserve">Explain the help that is available </w:t>
      </w:r>
    </w:p>
    <w:p w14:paraId="0401785D" w14:textId="77777777" w:rsidR="00050146" w:rsidRPr="00DC5BFE" w:rsidRDefault="00AD5C40">
      <w:pPr>
        <w:numPr>
          <w:ilvl w:val="0"/>
          <w:numId w:val="19"/>
        </w:numPr>
        <w:spacing w:after="0"/>
        <w:ind w:left="1700" w:hanging="284"/>
        <w:rPr>
          <w:rFonts w:asciiTheme="majorHAnsi" w:hAnsiTheme="majorHAnsi" w:cstheme="majorHAnsi"/>
        </w:rPr>
      </w:pPr>
      <w:r w:rsidRPr="00DC5BFE">
        <w:rPr>
          <w:rFonts w:asciiTheme="majorHAnsi" w:hAnsiTheme="majorHAnsi" w:cstheme="majorHAnsi"/>
        </w:rPr>
        <w:t>Explain the potential consequences of, and sanctions for, persistent and severe absence</w:t>
      </w:r>
    </w:p>
    <w:p w14:paraId="47733737" w14:textId="77777777" w:rsidR="00050146" w:rsidRPr="00DC5BFE" w:rsidRDefault="00AD5C40">
      <w:pPr>
        <w:numPr>
          <w:ilvl w:val="0"/>
          <w:numId w:val="19"/>
        </w:numPr>
        <w:ind w:left="1700" w:hanging="284"/>
        <w:rPr>
          <w:rFonts w:asciiTheme="majorHAnsi" w:hAnsiTheme="majorHAnsi" w:cstheme="majorHAnsi"/>
        </w:rPr>
      </w:pPr>
      <w:r w:rsidRPr="00DC5BFE">
        <w:rPr>
          <w:rFonts w:asciiTheme="majorHAnsi" w:hAnsiTheme="majorHAnsi" w:cstheme="majorHAnsi"/>
        </w:rPr>
        <w:t xml:space="preserve">Review any existing actions or interventions </w:t>
      </w:r>
    </w:p>
    <w:p w14:paraId="2A1A11FF" w14:textId="77777777" w:rsidR="00050146" w:rsidRPr="00DC5BFE" w:rsidRDefault="00AD5C40">
      <w:pPr>
        <w:rPr>
          <w:rFonts w:asciiTheme="majorHAnsi" w:hAnsiTheme="majorHAnsi" w:cstheme="majorHAnsi"/>
        </w:rPr>
      </w:pPr>
      <w:r w:rsidRPr="00DC5BFE">
        <w:rPr>
          <w:rFonts w:asciiTheme="majorHAnsi" w:hAnsiTheme="majorHAnsi" w:cstheme="majorHAnsi"/>
        </w:rPr>
        <w:t>Provide access to wider support services to remove the barriers to attendance, in conjunction with the local authority, where relevant</w:t>
      </w:r>
    </w:p>
    <w:p w14:paraId="45313562" w14:textId="77777777" w:rsidR="00050146" w:rsidRPr="00DC5BFE" w:rsidRDefault="00AD5C40">
      <w:pPr>
        <w:rPr>
          <w:rFonts w:asciiTheme="majorHAnsi" w:hAnsiTheme="majorHAnsi" w:cstheme="majorHAnsi"/>
        </w:rPr>
      </w:pPr>
      <w:r w:rsidRPr="00DC5BFE">
        <w:rPr>
          <w:rFonts w:asciiTheme="majorHAnsi" w:hAnsiTheme="majorHAnsi" w:cstheme="majorHAnsi"/>
        </w:rPr>
        <w:t>Consider alternative support that could be put in place to remove any barriers to attendance and re-engage these pupils. In doing so, the school will sensitively consider some of the reasons for absence</w:t>
      </w:r>
    </w:p>
    <w:p w14:paraId="0BD9D0F6" w14:textId="77777777" w:rsidR="00050146" w:rsidRPr="00DC5BFE" w:rsidRDefault="00AD5C40">
      <w:pPr>
        <w:rPr>
          <w:rFonts w:asciiTheme="majorHAnsi" w:hAnsiTheme="majorHAnsi" w:cstheme="majorHAnsi"/>
        </w:rPr>
      </w:pPr>
      <w:r w:rsidRPr="00DC5BFE">
        <w:rPr>
          <w:rFonts w:asciiTheme="majorHAnsi" w:hAnsiTheme="majorHAnsi" w:cstheme="majorHAnsi"/>
        </w:rPr>
        <w:t>Implement sanctions, where necessary (see section 5.2, above)</w:t>
      </w:r>
    </w:p>
    <w:p w14:paraId="3E323779"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Attendance data will be monitored daily and reviewed weekly by the school's designated Attendance Officer. Patterns of absenteeism or irregular attendance will be flagged for early intervention. </w:t>
      </w:r>
    </w:p>
    <w:p w14:paraId="2786E916" w14:textId="77777777" w:rsidR="00050146" w:rsidRPr="00DC5BFE" w:rsidRDefault="00AD5C40">
      <w:pPr>
        <w:rPr>
          <w:rFonts w:asciiTheme="majorHAnsi" w:hAnsiTheme="majorHAnsi" w:cstheme="majorHAnsi"/>
        </w:rPr>
      </w:pPr>
      <w:r w:rsidRPr="00DC5BFE">
        <w:rPr>
          <w:rFonts w:asciiTheme="majorHAnsi" w:hAnsiTheme="majorHAnsi" w:cstheme="majorHAnsi"/>
        </w:rPr>
        <w:t xml:space="preserve">Attendance Letters will be sent out promptly when attendance falls, indicating the schools concern and offering an opportunity for discussion. If attendance continues to decline, a formal meeting will be arranged. The meeting will be attended by the parent/carer, Attendance Officer, and Family Support Lead to establish the root cause of absenteeism and develop a support plan. </w:t>
      </w:r>
    </w:p>
    <w:p w14:paraId="7DA8B972" w14:textId="77777777" w:rsidR="00050146" w:rsidRPr="00DC5BFE" w:rsidRDefault="00AD5C40">
      <w:pPr>
        <w:rPr>
          <w:rFonts w:asciiTheme="majorHAnsi" w:hAnsiTheme="majorHAnsi" w:cstheme="majorHAnsi"/>
        </w:rPr>
      </w:pPr>
      <w:r w:rsidRPr="00DC5BFE">
        <w:rPr>
          <w:rFonts w:asciiTheme="majorHAnsi" w:hAnsiTheme="majorHAnsi" w:cstheme="majorHAnsi"/>
        </w:rPr>
        <w:t>Attendance rates will be tracked against school targets and national expectations.</w:t>
      </w:r>
    </w:p>
    <w:p w14:paraId="4CDF3D0E"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44" w:name="_du8sc5qoz0dy" w:colFirst="0" w:colLast="0"/>
      <w:bookmarkEnd w:id="44"/>
      <w:r w:rsidRPr="00DC5BFE">
        <w:rPr>
          <w:rFonts w:asciiTheme="majorHAnsi" w:eastAsia="Helvetica Neue" w:hAnsiTheme="majorHAnsi" w:cstheme="majorHAnsi"/>
          <w:sz w:val="22"/>
          <w:szCs w:val="22"/>
        </w:rPr>
        <w:t>Further information</w:t>
      </w:r>
    </w:p>
    <w:p w14:paraId="2B3618A1" w14:textId="77777777" w:rsidR="00050146" w:rsidRPr="00DC5BFE" w:rsidRDefault="00AD5C40">
      <w:pPr>
        <w:pStyle w:val="Heading2"/>
        <w:numPr>
          <w:ilvl w:val="1"/>
          <w:numId w:val="13"/>
        </w:numPr>
        <w:ind w:firstLine="71"/>
        <w:rPr>
          <w:rFonts w:asciiTheme="majorHAnsi" w:hAnsiTheme="majorHAnsi" w:cstheme="majorHAnsi"/>
        </w:rPr>
      </w:pPr>
      <w:bookmarkStart w:id="45" w:name="_n65dt3d8w40b" w:colFirst="0" w:colLast="0"/>
      <w:bookmarkEnd w:id="45"/>
      <w:r w:rsidRPr="00DC5BFE">
        <w:rPr>
          <w:rFonts w:asciiTheme="majorHAnsi" w:hAnsiTheme="majorHAnsi" w:cstheme="majorHAnsi"/>
        </w:rPr>
        <w:t xml:space="preserve">Home Education </w:t>
      </w:r>
    </w:p>
    <w:p w14:paraId="555BAA75" w14:textId="77777777" w:rsidR="00050146" w:rsidRPr="00DC5BFE" w:rsidRDefault="00AD5C40">
      <w:pPr>
        <w:rPr>
          <w:rFonts w:asciiTheme="majorHAnsi" w:hAnsiTheme="majorHAnsi" w:cstheme="majorHAnsi"/>
        </w:rPr>
      </w:pPr>
      <w:r w:rsidRPr="00DC5BFE">
        <w:rPr>
          <w:rFonts w:asciiTheme="majorHAnsi" w:hAnsiTheme="majorHAnsi" w:cstheme="majorHAnsi"/>
        </w:rPr>
        <w:t>Parents have the right to withdraw their child from school in favour of home education. Parents must inform the school of their decision to home educate in writing. Once the school receives this notification, they will then inform the local authority and take the child off of their roll. It is important that the decision to home educate is discussed and considered carefully. Talk to the school about any difficulties your child may be having; once your child has been taken off roll their place will be allocated and may not be available to your child if you change your mind at a later date.</w:t>
      </w:r>
    </w:p>
    <w:p w14:paraId="38A73FC4" w14:textId="77777777" w:rsidR="00050146" w:rsidRPr="00DC5BFE" w:rsidRDefault="00AD5C40">
      <w:pPr>
        <w:pStyle w:val="Heading2"/>
        <w:numPr>
          <w:ilvl w:val="1"/>
          <w:numId w:val="13"/>
        </w:numPr>
        <w:ind w:firstLine="71"/>
        <w:rPr>
          <w:rFonts w:asciiTheme="majorHAnsi" w:hAnsiTheme="majorHAnsi" w:cstheme="majorHAnsi"/>
        </w:rPr>
      </w:pPr>
      <w:bookmarkStart w:id="46" w:name="_8qmbepsw8c0z" w:colFirst="0" w:colLast="0"/>
      <w:bookmarkEnd w:id="46"/>
      <w:r w:rsidRPr="00DC5BFE">
        <w:rPr>
          <w:rFonts w:asciiTheme="majorHAnsi" w:hAnsiTheme="majorHAnsi" w:cstheme="majorHAnsi"/>
        </w:rPr>
        <w:lastRenderedPageBreak/>
        <w:t>Part-time timetables</w:t>
      </w:r>
    </w:p>
    <w:p w14:paraId="03462650" w14:textId="77777777" w:rsidR="00050146" w:rsidRPr="00DC5BFE" w:rsidRDefault="00AD5C40">
      <w:pPr>
        <w:rPr>
          <w:rFonts w:asciiTheme="majorHAnsi" w:hAnsiTheme="majorHAnsi" w:cstheme="majorHAnsi"/>
        </w:rPr>
      </w:pPr>
      <w:r w:rsidRPr="00DC5BFE">
        <w:rPr>
          <w:rFonts w:asciiTheme="majorHAnsi" w:hAnsiTheme="majorHAnsi" w:cstheme="majorHAnsi"/>
        </w:rPr>
        <w:t>All pupils of compulsory school age are entitled to a full-time education. In very exceptional circumstances, where it is in a pupil’s best interests, there may be a need for a temporary part-time timetable to meet their individual needs.</w:t>
      </w:r>
    </w:p>
    <w:p w14:paraId="281DB00F" w14:textId="7797B464" w:rsidR="00050146" w:rsidRPr="00DC5BFE" w:rsidRDefault="00AD5C40" w:rsidP="00054017">
      <w:pPr>
        <w:rPr>
          <w:rFonts w:asciiTheme="majorHAnsi" w:hAnsiTheme="majorHAnsi" w:cstheme="majorHAnsi"/>
        </w:rPr>
      </w:pPr>
      <w:r w:rsidRPr="00DC5BFE">
        <w:rPr>
          <w:rFonts w:asciiTheme="majorHAnsi" w:hAnsiTheme="majorHAnsi" w:cstheme="majorHAnsi"/>
        </w:rPr>
        <w:t>A part-time timetable must only be in place for the shortest time necessary and not be treated as a long-term solution. Any pastoral support programme or other agreement should have a time limit by which point the pupil is expected to attend full- time, either at school or alternative provision. There should also be formal arrangements in place for regularly reviews with the child and their parents</w:t>
      </w:r>
      <w:r w:rsidR="00156D96" w:rsidRPr="00DC5BFE">
        <w:rPr>
          <w:rFonts w:asciiTheme="majorHAnsi" w:hAnsiTheme="majorHAnsi" w:cstheme="majorHAnsi"/>
        </w:rPr>
        <w:t>.</w:t>
      </w:r>
      <w:bookmarkStart w:id="47" w:name="_a6vl6w67bb3d" w:colFirst="0" w:colLast="0"/>
      <w:bookmarkEnd w:id="47"/>
    </w:p>
    <w:p w14:paraId="15F7E5ED" w14:textId="77777777" w:rsidR="00050146" w:rsidRPr="00DC5BFE" w:rsidRDefault="00AD5C40">
      <w:pPr>
        <w:pStyle w:val="Heading1"/>
        <w:numPr>
          <w:ilvl w:val="0"/>
          <w:numId w:val="13"/>
        </w:numPr>
        <w:rPr>
          <w:rFonts w:asciiTheme="majorHAnsi" w:eastAsia="Helvetica Neue" w:hAnsiTheme="majorHAnsi" w:cstheme="majorHAnsi"/>
          <w:sz w:val="22"/>
          <w:szCs w:val="22"/>
        </w:rPr>
      </w:pPr>
      <w:bookmarkStart w:id="48" w:name="_46o7dunrg3kq" w:colFirst="0" w:colLast="0"/>
      <w:bookmarkEnd w:id="48"/>
      <w:r w:rsidRPr="00DC5BFE">
        <w:rPr>
          <w:rFonts w:asciiTheme="majorHAnsi" w:eastAsia="Helvetica Neue" w:hAnsiTheme="majorHAnsi" w:cstheme="majorHAnsi"/>
          <w:sz w:val="22"/>
          <w:szCs w:val="22"/>
        </w:rPr>
        <w:t>Links with other policies</w:t>
      </w:r>
    </w:p>
    <w:p w14:paraId="623C6A98" w14:textId="77777777" w:rsidR="00050146" w:rsidRPr="00DC5BFE" w:rsidRDefault="00AD5C40">
      <w:pPr>
        <w:numPr>
          <w:ilvl w:val="1"/>
          <w:numId w:val="13"/>
        </w:numPr>
        <w:spacing w:after="0"/>
        <w:ind w:firstLine="71"/>
        <w:rPr>
          <w:rFonts w:asciiTheme="majorHAnsi" w:hAnsiTheme="majorHAnsi" w:cstheme="majorHAnsi"/>
        </w:rPr>
      </w:pPr>
      <w:r w:rsidRPr="00DC5BFE">
        <w:rPr>
          <w:rFonts w:asciiTheme="majorHAnsi" w:hAnsiTheme="majorHAnsi" w:cstheme="majorHAnsi"/>
        </w:rPr>
        <w:t>This policy links to the following policies:</w:t>
      </w:r>
    </w:p>
    <w:p w14:paraId="42D23D95"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Child protection and safeguarding</w:t>
      </w:r>
    </w:p>
    <w:p w14:paraId="16915A58" w14:textId="77777777" w:rsidR="00050146" w:rsidRPr="00DC5BFE" w:rsidRDefault="00AD5C40">
      <w:pPr>
        <w:numPr>
          <w:ilvl w:val="0"/>
          <w:numId w:val="14"/>
        </w:numPr>
        <w:spacing w:after="0"/>
        <w:rPr>
          <w:rFonts w:asciiTheme="majorHAnsi" w:hAnsiTheme="majorHAnsi" w:cstheme="majorHAnsi"/>
        </w:rPr>
      </w:pPr>
      <w:r w:rsidRPr="00DC5BFE">
        <w:rPr>
          <w:rFonts w:asciiTheme="majorHAnsi" w:hAnsiTheme="majorHAnsi" w:cstheme="majorHAnsi"/>
        </w:rPr>
        <w:t xml:space="preserve">Behaviour policy </w:t>
      </w:r>
    </w:p>
    <w:p w14:paraId="614393F2" w14:textId="77777777" w:rsidR="00050146" w:rsidRPr="00DC5BFE" w:rsidRDefault="00050146">
      <w:pPr>
        <w:rPr>
          <w:rFonts w:asciiTheme="majorHAnsi" w:hAnsiTheme="majorHAnsi" w:cstheme="majorHAnsi"/>
        </w:rPr>
      </w:pPr>
    </w:p>
    <w:p w14:paraId="788F8AAB" w14:textId="77777777" w:rsidR="00050146" w:rsidRPr="00DC5BFE" w:rsidRDefault="00050146">
      <w:pPr>
        <w:rPr>
          <w:rFonts w:asciiTheme="majorHAnsi" w:hAnsiTheme="majorHAnsi" w:cstheme="majorHAnsi"/>
        </w:rPr>
      </w:pPr>
    </w:p>
    <w:p w14:paraId="35C7C792" w14:textId="77777777" w:rsidR="00050146" w:rsidRPr="00DC5BFE" w:rsidRDefault="00050146">
      <w:pPr>
        <w:rPr>
          <w:rFonts w:asciiTheme="majorHAnsi" w:hAnsiTheme="majorHAnsi" w:cstheme="majorHAnsi"/>
        </w:rPr>
      </w:pPr>
    </w:p>
    <w:p w14:paraId="4C3FF2D9" w14:textId="77777777" w:rsidR="00050146" w:rsidRPr="00DC5BFE" w:rsidRDefault="00050146">
      <w:pPr>
        <w:rPr>
          <w:rFonts w:asciiTheme="majorHAnsi" w:hAnsiTheme="majorHAnsi" w:cstheme="majorHAnsi"/>
        </w:rPr>
      </w:pPr>
    </w:p>
    <w:p w14:paraId="4C543B42" w14:textId="77777777" w:rsidR="00050146" w:rsidRPr="00DC5BFE" w:rsidRDefault="00050146">
      <w:pPr>
        <w:rPr>
          <w:rFonts w:asciiTheme="majorHAnsi" w:hAnsiTheme="majorHAnsi" w:cstheme="majorHAnsi"/>
        </w:rPr>
      </w:pPr>
    </w:p>
    <w:p w14:paraId="5672374E" w14:textId="77777777" w:rsidR="00050146" w:rsidRPr="00DC5BFE" w:rsidRDefault="00050146">
      <w:pPr>
        <w:rPr>
          <w:rFonts w:asciiTheme="majorHAnsi" w:hAnsiTheme="majorHAnsi" w:cstheme="majorHAnsi"/>
        </w:rPr>
      </w:pPr>
    </w:p>
    <w:p w14:paraId="76C08D7D" w14:textId="77777777" w:rsidR="00050146" w:rsidRPr="00DC5BFE" w:rsidRDefault="00050146">
      <w:pPr>
        <w:rPr>
          <w:rFonts w:asciiTheme="majorHAnsi" w:hAnsiTheme="majorHAnsi" w:cstheme="majorHAnsi"/>
        </w:rPr>
      </w:pPr>
    </w:p>
    <w:p w14:paraId="5400F2AA" w14:textId="34DDD384" w:rsidR="00050146" w:rsidRDefault="00050146">
      <w:pPr>
        <w:rPr>
          <w:rFonts w:asciiTheme="majorHAnsi" w:hAnsiTheme="majorHAnsi" w:cstheme="majorHAnsi"/>
        </w:rPr>
      </w:pPr>
    </w:p>
    <w:p w14:paraId="3D084B0A" w14:textId="0233A18B" w:rsidR="001A3C5B" w:rsidRDefault="001A3C5B">
      <w:pPr>
        <w:rPr>
          <w:rFonts w:asciiTheme="majorHAnsi" w:hAnsiTheme="majorHAnsi" w:cstheme="majorHAnsi"/>
        </w:rPr>
      </w:pPr>
    </w:p>
    <w:p w14:paraId="11C8FBFC" w14:textId="6677A5A6" w:rsidR="001A3C5B" w:rsidRDefault="001A3C5B">
      <w:pPr>
        <w:rPr>
          <w:rFonts w:asciiTheme="majorHAnsi" w:hAnsiTheme="majorHAnsi" w:cstheme="majorHAnsi"/>
        </w:rPr>
      </w:pPr>
    </w:p>
    <w:p w14:paraId="171ABD81" w14:textId="77E4BC6D" w:rsidR="001A3C5B" w:rsidRDefault="001A3C5B">
      <w:pPr>
        <w:rPr>
          <w:rFonts w:asciiTheme="majorHAnsi" w:hAnsiTheme="majorHAnsi" w:cstheme="majorHAnsi"/>
        </w:rPr>
      </w:pPr>
    </w:p>
    <w:p w14:paraId="1D1D9524" w14:textId="12EF3D27" w:rsidR="001A3C5B" w:rsidRDefault="001A3C5B">
      <w:pPr>
        <w:rPr>
          <w:rFonts w:asciiTheme="majorHAnsi" w:hAnsiTheme="majorHAnsi" w:cstheme="majorHAnsi"/>
        </w:rPr>
      </w:pPr>
    </w:p>
    <w:p w14:paraId="7F09C80C" w14:textId="354C6E1E" w:rsidR="001A3C5B" w:rsidRDefault="001A3C5B">
      <w:pPr>
        <w:rPr>
          <w:rFonts w:asciiTheme="majorHAnsi" w:hAnsiTheme="majorHAnsi" w:cstheme="majorHAnsi"/>
        </w:rPr>
      </w:pPr>
    </w:p>
    <w:p w14:paraId="5029552E" w14:textId="5CB5AF35" w:rsidR="001A3C5B" w:rsidRDefault="001A3C5B">
      <w:pPr>
        <w:rPr>
          <w:rFonts w:asciiTheme="majorHAnsi" w:hAnsiTheme="majorHAnsi" w:cstheme="majorHAnsi"/>
        </w:rPr>
      </w:pPr>
    </w:p>
    <w:p w14:paraId="410F7ADE" w14:textId="09E95EBC" w:rsidR="001A3C5B" w:rsidRDefault="001A3C5B">
      <w:pPr>
        <w:rPr>
          <w:rFonts w:asciiTheme="majorHAnsi" w:hAnsiTheme="majorHAnsi" w:cstheme="majorHAnsi"/>
        </w:rPr>
      </w:pPr>
    </w:p>
    <w:p w14:paraId="58E3FBBB" w14:textId="3D3D1FEF" w:rsidR="001A3C5B" w:rsidRDefault="001A3C5B">
      <w:pPr>
        <w:rPr>
          <w:rFonts w:asciiTheme="majorHAnsi" w:hAnsiTheme="majorHAnsi" w:cstheme="majorHAnsi"/>
        </w:rPr>
      </w:pPr>
    </w:p>
    <w:p w14:paraId="6CFED5FC" w14:textId="07640D4D" w:rsidR="001A3C5B" w:rsidRDefault="001A3C5B">
      <w:pPr>
        <w:rPr>
          <w:rFonts w:asciiTheme="majorHAnsi" w:hAnsiTheme="majorHAnsi" w:cstheme="majorHAnsi"/>
        </w:rPr>
      </w:pPr>
    </w:p>
    <w:p w14:paraId="245EF40D" w14:textId="69C56F96" w:rsidR="001A3C5B" w:rsidRDefault="001A3C5B">
      <w:pPr>
        <w:rPr>
          <w:rFonts w:asciiTheme="majorHAnsi" w:hAnsiTheme="majorHAnsi" w:cstheme="majorHAnsi"/>
        </w:rPr>
      </w:pPr>
    </w:p>
    <w:p w14:paraId="5656B7AA" w14:textId="57D0DD5B" w:rsidR="001A3C5B" w:rsidRDefault="001A3C5B">
      <w:pPr>
        <w:rPr>
          <w:rFonts w:asciiTheme="majorHAnsi" w:hAnsiTheme="majorHAnsi" w:cstheme="majorHAnsi"/>
        </w:rPr>
      </w:pPr>
    </w:p>
    <w:p w14:paraId="02C8DBC8" w14:textId="6EA43476" w:rsidR="001A3C5B" w:rsidRDefault="001A3C5B">
      <w:pPr>
        <w:rPr>
          <w:rFonts w:asciiTheme="majorHAnsi" w:hAnsiTheme="majorHAnsi" w:cstheme="majorHAnsi"/>
        </w:rPr>
      </w:pPr>
    </w:p>
    <w:p w14:paraId="2C7D848A" w14:textId="66525B4D" w:rsidR="001A3C5B" w:rsidRDefault="001A3C5B">
      <w:pPr>
        <w:rPr>
          <w:rFonts w:asciiTheme="majorHAnsi" w:hAnsiTheme="majorHAnsi" w:cstheme="majorHAnsi"/>
        </w:rPr>
      </w:pPr>
    </w:p>
    <w:p w14:paraId="00858985" w14:textId="77777777" w:rsidR="001A3C5B" w:rsidRPr="00DC5BFE" w:rsidRDefault="001A3C5B">
      <w:pPr>
        <w:rPr>
          <w:rFonts w:asciiTheme="majorHAnsi" w:hAnsiTheme="majorHAnsi" w:cstheme="majorHAnsi"/>
        </w:rPr>
      </w:pPr>
    </w:p>
    <w:p w14:paraId="436A4025" w14:textId="77777777" w:rsidR="00050146" w:rsidRPr="00DC5BFE" w:rsidRDefault="00050146">
      <w:pPr>
        <w:rPr>
          <w:rFonts w:asciiTheme="majorHAnsi" w:hAnsiTheme="majorHAnsi" w:cstheme="majorHAnsi"/>
        </w:rPr>
      </w:pPr>
    </w:p>
    <w:p w14:paraId="2C2448D2" w14:textId="77777777" w:rsidR="008F24DA" w:rsidRPr="00DC5BFE" w:rsidRDefault="008F24DA" w:rsidP="00054017">
      <w:pPr>
        <w:pStyle w:val="Heading1"/>
        <w:ind w:left="0" w:firstLine="0"/>
        <w:rPr>
          <w:rFonts w:asciiTheme="majorHAnsi" w:eastAsia="Helvetica Neue" w:hAnsiTheme="majorHAnsi" w:cstheme="majorHAnsi"/>
          <w:sz w:val="22"/>
          <w:szCs w:val="22"/>
        </w:rPr>
      </w:pPr>
      <w:bookmarkStart w:id="49" w:name="_2l0vr8i4nem8" w:colFirst="0" w:colLast="0"/>
      <w:bookmarkEnd w:id="49"/>
    </w:p>
    <w:p w14:paraId="59A415EF" w14:textId="0E36C7FD" w:rsidR="00050146" w:rsidRPr="00DC5BFE" w:rsidRDefault="00AD5C40">
      <w:pPr>
        <w:pStyle w:val="Heading1"/>
        <w:ind w:left="-708" w:firstLine="0"/>
        <w:rPr>
          <w:rFonts w:asciiTheme="majorHAnsi" w:eastAsia="Helvetica Neue" w:hAnsiTheme="majorHAnsi" w:cstheme="majorHAnsi"/>
          <w:sz w:val="22"/>
          <w:szCs w:val="22"/>
        </w:rPr>
      </w:pPr>
      <w:r w:rsidRPr="00DC5BFE">
        <w:rPr>
          <w:rFonts w:asciiTheme="majorHAnsi" w:eastAsia="Helvetica Neue" w:hAnsiTheme="majorHAnsi" w:cstheme="majorHAnsi"/>
          <w:sz w:val="22"/>
          <w:szCs w:val="22"/>
        </w:rPr>
        <w:t>Appendix 1 - Attendance codes</w:t>
      </w:r>
    </w:p>
    <w:p w14:paraId="06EA4F08" w14:textId="77777777" w:rsidR="00050146" w:rsidRPr="00DC5BFE" w:rsidRDefault="00050146">
      <w:pPr>
        <w:rPr>
          <w:rFonts w:asciiTheme="majorHAnsi" w:hAnsiTheme="majorHAnsi" w:cstheme="majorHAnsi"/>
        </w:rPr>
      </w:pPr>
    </w:p>
    <w:tbl>
      <w:tblPr>
        <w:tblStyle w:val="a0"/>
        <w:tblW w:w="10676" w:type="dxa"/>
        <w:tblInd w:w="-783" w:type="dxa"/>
        <w:tblBorders>
          <w:top w:val="nil"/>
          <w:left w:val="nil"/>
          <w:bottom w:val="nil"/>
          <w:right w:val="nil"/>
          <w:insideH w:val="nil"/>
          <w:insideV w:val="nil"/>
        </w:tblBorders>
        <w:tblLayout w:type="fixed"/>
        <w:tblLook w:val="0600" w:firstRow="0" w:lastRow="0" w:firstColumn="0" w:lastColumn="0" w:noHBand="1" w:noVBand="1"/>
      </w:tblPr>
      <w:tblGrid>
        <w:gridCol w:w="1680"/>
        <w:gridCol w:w="3930"/>
        <w:gridCol w:w="5066"/>
      </w:tblGrid>
      <w:tr w:rsidR="00050146" w:rsidRPr="00DC5BFE" w14:paraId="1C829D19" w14:textId="77777777">
        <w:trPr>
          <w:trHeight w:val="645"/>
        </w:trPr>
        <w:tc>
          <w:tcPr>
            <w:tcW w:w="1680"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65E68899"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Code</w:t>
            </w:r>
          </w:p>
        </w:tc>
        <w:tc>
          <w:tcPr>
            <w:tcW w:w="3930"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5813333E"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Definition</w:t>
            </w:r>
          </w:p>
        </w:tc>
        <w:tc>
          <w:tcPr>
            <w:tcW w:w="5066" w:type="dxa"/>
            <w:tcBorders>
              <w:top w:val="single" w:sz="8" w:space="0" w:color="000000"/>
              <w:left w:val="single" w:sz="8" w:space="0" w:color="000000"/>
              <w:bottom w:val="single" w:sz="8" w:space="0" w:color="000000"/>
              <w:right w:val="single" w:sz="8" w:space="0" w:color="000000"/>
            </w:tcBorders>
            <w:shd w:val="clear" w:color="auto" w:fill="466875"/>
            <w:tcMar>
              <w:top w:w="120" w:type="dxa"/>
              <w:bottom w:w="120" w:type="dxa"/>
            </w:tcMar>
          </w:tcPr>
          <w:p w14:paraId="73A1AD4F" w14:textId="77777777" w:rsidR="00050146" w:rsidRPr="00DC5BFE" w:rsidRDefault="00AD5C40">
            <w:pPr>
              <w:ind w:left="100"/>
              <w:jc w:val="center"/>
              <w:rPr>
                <w:rFonts w:asciiTheme="majorHAnsi" w:eastAsia="Helvetica Neue" w:hAnsiTheme="majorHAnsi" w:cstheme="majorHAnsi"/>
                <w:b/>
                <w:bCs/>
                <w:color w:val="FFFFFF"/>
              </w:rPr>
            </w:pPr>
            <w:r w:rsidRPr="00DC5BFE">
              <w:rPr>
                <w:rFonts w:asciiTheme="majorHAnsi" w:eastAsia="Helvetica Neue" w:hAnsiTheme="majorHAnsi" w:cstheme="majorHAnsi"/>
                <w:b/>
                <w:bCs/>
                <w:color w:val="FFFFFF"/>
              </w:rPr>
              <w:t>Scenario</w:t>
            </w:r>
          </w:p>
        </w:tc>
      </w:tr>
      <w:tr w:rsidR="00050146" w:rsidRPr="00DC5BFE" w14:paraId="1478B1AC"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9D1830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59D61B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Present (am)</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B9803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present at morning registration</w:t>
            </w:r>
          </w:p>
        </w:tc>
      </w:tr>
      <w:tr w:rsidR="00050146" w:rsidRPr="00DC5BFE" w14:paraId="5DE5BD43"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544D85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D2C7F0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Present (pm)</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F1258C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present at afternoon registration</w:t>
            </w:r>
          </w:p>
        </w:tc>
      </w:tr>
      <w:tr w:rsidR="00050146" w:rsidRPr="00DC5BFE" w14:paraId="309C7CEE"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19A98CB"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L</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E47B5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Late arrival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25C790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arrives late before register has closed</w:t>
            </w:r>
          </w:p>
        </w:tc>
      </w:tr>
      <w:tr w:rsidR="00050146" w:rsidRPr="00DC5BFE" w14:paraId="624D0A17"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B7B7B7"/>
            <w:tcMar>
              <w:top w:w="120" w:type="dxa"/>
              <w:bottom w:w="120" w:type="dxa"/>
            </w:tcMar>
          </w:tcPr>
          <w:p w14:paraId="7E717972"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Attending a place other than the school</w:t>
            </w:r>
          </w:p>
        </w:tc>
      </w:tr>
      <w:tr w:rsidR="00050146" w:rsidRPr="00DC5BFE" w14:paraId="24D9A81C"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08901F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K</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31DA3B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education provision arranged by the local authority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31DAF4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place other than a school at which they are registered, for educational provision arranged by the local authority</w:t>
            </w:r>
          </w:p>
        </w:tc>
      </w:tr>
      <w:tr w:rsidR="00050146" w:rsidRPr="00DC5BFE" w14:paraId="284875A4"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D12FCE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V</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C7E479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an educational visit or trip</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38D8C3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on an educational visit/trip organised or approved by the school</w:t>
            </w:r>
          </w:p>
        </w:tc>
      </w:tr>
      <w:tr w:rsidR="00050146" w:rsidRPr="00DC5BFE" w14:paraId="573701B3"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ED5EABE"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P</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F9B76E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Participating in a sporting activity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A2C7952"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participating in a supervised sporting activity approved by the school</w:t>
            </w:r>
          </w:p>
        </w:tc>
      </w:tr>
      <w:tr w:rsidR="00050146" w:rsidRPr="00DC5BFE" w14:paraId="0F99A21A"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44911BB"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3A2DB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work experience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CF9A0C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on an approved work experience placement</w:t>
            </w:r>
          </w:p>
        </w:tc>
      </w:tr>
      <w:tr w:rsidR="00050146" w:rsidRPr="00DC5BFE" w14:paraId="03664EEF"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EC6EB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B</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060A0A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Attending any other approved educational activity</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5FFDA4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place for an approved educational activity that is not a sporting activity or work experience</w:t>
            </w:r>
          </w:p>
        </w:tc>
      </w:tr>
      <w:tr w:rsidR="00050146" w:rsidRPr="00DC5BFE" w14:paraId="50FF7271"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6EED89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D</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F7709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Dual registered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6A848D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attending a session at another setting where they are also registered</w:t>
            </w:r>
          </w:p>
        </w:tc>
      </w:tr>
      <w:tr w:rsidR="00050146" w:rsidRPr="00DC5BFE" w14:paraId="1CF29772"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72D62912"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leave of absence</w:t>
            </w:r>
          </w:p>
        </w:tc>
      </w:tr>
      <w:tr w:rsidR="00050146" w:rsidRPr="00DC5BFE" w14:paraId="6CF8958A"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1A8A64A"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lastRenderedPageBreak/>
              <w:t>C1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E002F5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Participating in a regulated performance or undertaking regulated employment abroad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825CB6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undertaking employment (paid or unpaid) during school hours, approved by the school</w:t>
            </w:r>
          </w:p>
        </w:tc>
      </w:tr>
      <w:tr w:rsidR="00050146" w:rsidRPr="00DC5BFE" w14:paraId="6D950289" w14:textId="77777777">
        <w:trPr>
          <w:trHeight w:val="63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78DC3A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M</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4977C2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Medical/dental appointment</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2832E5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at a medical or dental appointment</w:t>
            </w:r>
          </w:p>
        </w:tc>
      </w:tr>
      <w:tr w:rsidR="00050146" w:rsidRPr="00DC5BFE" w14:paraId="3A1519C3"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88F408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J1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AAC219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Interview</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891527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an interview with a prospective employer/educational establishment</w:t>
            </w:r>
          </w:p>
        </w:tc>
      </w:tr>
      <w:tr w:rsidR="00050146" w:rsidRPr="00DC5BFE" w14:paraId="1BA44708"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68A1DB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S</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BA2C11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 xml:space="preserve">Study </w:t>
            </w:r>
            <w:proofErr w:type="gramStart"/>
            <w:r w:rsidRPr="00DC5BFE">
              <w:rPr>
                <w:rFonts w:asciiTheme="majorHAnsi" w:hAnsiTheme="majorHAnsi" w:cstheme="majorHAnsi"/>
              </w:rPr>
              <w:t>leave</w:t>
            </w:r>
            <w:proofErr w:type="gramEnd"/>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DD6270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granted leave of absence to study for a public examination</w:t>
            </w:r>
          </w:p>
        </w:tc>
      </w:tr>
      <w:tr w:rsidR="00050146" w:rsidRPr="00DC5BFE" w14:paraId="4EAB9A2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845D1C1"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X</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98C966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Not required to be in school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172DD9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of non-compulsory school age is not required to attend</w:t>
            </w:r>
          </w:p>
        </w:tc>
      </w:tr>
      <w:tr w:rsidR="00050146" w:rsidRPr="00DC5BFE" w14:paraId="1D799E99"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846DCFC"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C2</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198763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Part-time timetable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0FB8DB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not in school due to having a part-time timetable</w:t>
            </w:r>
          </w:p>
        </w:tc>
      </w:tr>
      <w:tr w:rsidR="00050146" w:rsidRPr="00DC5BFE" w14:paraId="3307BB60"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DC60EA0"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C</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22BEF1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Exceptional circumstances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A7EF19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granted a leave of absence due to exceptional circumstances</w:t>
            </w:r>
          </w:p>
        </w:tc>
      </w:tr>
      <w:tr w:rsidR="00050146" w:rsidRPr="00DC5BFE" w14:paraId="4669E771"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4AAC1336"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other authorised reasons</w:t>
            </w:r>
          </w:p>
        </w:tc>
      </w:tr>
      <w:tr w:rsidR="00050146" w:rsidRPr="00DC5BFE" w14:paraId="219D5B05"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7E0B84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30B9BD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Parent travelling for occupational purposes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F67867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 ‘mobile child’ who is travelling with their parent(s) who are travelling for occupational purposes</w:t>
            </w:r>
          </w:p>
        </w:tc>
      </w:tr>
      <w:tr w:rsidR="00050146" w:rsidRPr="00DC5BFE" w14:paraId="797F2592"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CB98A9C"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R</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5075A90"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Religious observance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62A229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taking part in a day of religious observance</w:t>
            </w:r>
          </w:p>
        </w:tc>
      </w:tr>
      <w:tr w:rsidR="00050146" w:rsidRPr="00DC5BFE" w14:paraId="5535D0F4"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DD13CE4"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I</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F19AB3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Illness (not medical or dental appointment)</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6C9C27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due to illness (either related to physical or mental health)</w:t>
            </w:r>
          </w:p>
        </w:tc>
      </w:tr>
      <w:tr w:rsidR="00050146" w:rsidRPr="00DC5BFE" w14:paraId="6474BA74"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C9E014D"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E</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4A4A697"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Suspended or excluded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B97AA7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been suspended or excluded from school and no alternative provision has been made</w:t>
            </w:r>
          </w:p>
        </w:tc>
      </w:tr>
      <w:tr w:rsidR="00050146" w:rsidRPr="00DC5BFE" w14:paraId="4682F55D"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6D21D8B1"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lastRenderedPageBreak/>
              <w:t>Absent – unable to attend school because of unavoidable cause</w:t>
            </w:r>
          </w:p>
        </w:tc>
      </w:tr>
      <w:tr w:rsidR="00050146" w:rsidRPr="00DC5BFE" w14:paraId="68F1AA33"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90BBC64"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Q</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247065E"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Lack of access arrangements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9CC2D4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school because the</w:t>
            </w:r>
            <w:r w:rsidRPr="00DC5BFE">
              <w:rPr>
                <w:rFonts w:asciiTheme="majorHAnsi" w:hAnsiTheme="majorHAnsi" w:cstheme="majorHAnsi"/>
              </w:rPr>
              <w:br/>
              <w:t>local authority has failed to make access arrangements to enable attendance at school</w:t>
            </w:r>
          </w:p>
        </w:tc>
      </w:tr>
      <w:tr w:rsidR="00050146" w:rsidRPr="00DC5BFE" w14:paraId="15CCD525"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A1B433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Y1</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2EE62E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Transport not available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55348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school is not within walking distance of their home and the transport normally provided is not available</w:t>
            </w:r>
          </w:p>
        </w:tc>
      </w:tr>
      <w:tr w:rsidR="00050146" w:rsidRPr="00DC5BFE" w14:paraId="485D2232"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E19A57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Y2</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8ED827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Widespread disruption to travel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AB3374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of widespread disruption to travel caused by a local, national or international emergency</w:t>
            </w:r>
          </w:p>
        </w:tc>
      </w:tr>
      <w:tr w:rsidR="00050146" w:rsidRPr="00DC5BFE" w14:paraId="1C046D67"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7F5AC02"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Y3</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6D4AC6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Part of school premises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7E5F56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because they cannot practicably be accommodated in the part of the premises that remains open</w:t>
            </w:r>
          </w:p>
        </w:tc>
      </w:tr>
      <w:tr w:rsidR="00050146" w:rsidRPr="00DC5BFE" w14:paraId="77A5CC61"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0E5BAFE"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Y4</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843936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Whole school site unexpectedly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37B2E2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Every pupil absent as the school is closed unexpectedly (</w:t>
            </w:r>
            <w:proofErr w:type="gramStart"/>
            <w:r w:rsidRPr="00DC5BFE">
              <w:rPr>
                <w:rFonts w:asciiTheme="majorHAnsi" w:hAnsiTheme="majorHAnsi" w:cstheme="majorHAnsi"/>
              </w:rPr>
              <w:t>e.g.</w:t>
            </w:r>
            <w:proofErr w:type="gramEnd"/>
            <w:r w:rsidRPr="00DC5BFE">
              <w:rPr>
                <w:rFonts w:asciiTheme="majorHAnsi" w:hAnsiTheme="majorHAnsi" w:cstheme="majorHAnsi"/>
              </w:rPr>
              <w:t xml:space="preserve"> due to adverse weather)</w:t>
            </w:r>
          </w:p>
        </w:tc>
      </w:tr>
      <w:tr w:rsidR="00050146" w:rsidRPr="00DC5BFE" w14:paraId="21E79D31" w14:textId="77777777">
        <w:trPr>
          <w:trHeight w:val="217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9E9302"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Y5</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47A919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Criminal justice detention</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D30FE5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unable to attend as they are:</w:t>
            </w:r>
          </w:p>
          <w:p w14:paraId="1B9B16D2"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In police detention</w:t>
            </w:r>
          </w:p>
          <w:p w14:paraId="27C73262"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Remanded to youth detention, awaiting trial or sentencing, or</w:t>
            </w:r>
          </w:p>
          <w:p w14:paraId="1FE4A701" w14:textId="77777777" w:rsidR="00050146" w:rsidRPr="00DC5BFE" w:rsidRDefault="00AD5C40">
            <w:pPr>
              <w:pBdr>
                <w:top w:val="nil"/>
                <w:left w:val="none" w:sz="0" w:space="11" w:color="auto"/>
                <w:bottom w:val="nil"/>
                <w:right w:val="nil"/>
                <w:between w:val="nil"/>
              </w:pBdr>
              <w:ind w:left="1240" w:hanging="420"/>
              <w:rPr>
                <w:rFonts w:asciiTheme="majorHAnsi" w:hAnsiTheme="majorHAnsi" w:cstheme="majorHAnsi"/>
              </w:rPr>
            </w:pPr>
            <w:r w:rsidRPr="00DC5BFE">
              <w:rPr>
                <w:rFonts w:asciiTheme="majorHAnsi" w:hAnsiTheme="majorHAnsi" w:cstheme="majorHAnsi"/>
              </w:rPr>
              <w:t xml:space="preserve">·     </w:t>
            </w:r>
            <w:r w:rsidRPr="00DC5BFE">
              <w:rPr>
                <w:rFonts w:asciiTheme="majorHAnsi" w:hAnsiTheme="majorHAnsi" w:cstheme="majorHAnsi"/>
              </w:rPr>
              <w:tab/>
              <w:t>Detained under a sentence of detention</w:t>
            </w:r>
          </w:p>
        </w:tc>
      </w:tr>
      <w:tr w:rsidR="00050146" w:rsidRPr="00DC5BFE" w14:paraId="0D5BAE27" w14:textId="77777777">
        <w:trPr>
          <w:trHeight w:val="109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D8633BF"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Y6</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07C032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Public health guidance or law</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0919DB3"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Pupil’s travel to or attendance at the school would be prohibited under public health guidance or law</w:t>
            </w:r>
          </w:p>
        </w:tc>
      </w:tr>
      <w:tr w:rsidR="00050146" w:rsidRPr="00DC5BFE" w14:paraId="3E6973E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34C4A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Y7</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068A37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Any other unavoidable cause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952F40D"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To be used where an unavoidable cause is not covered by the other codes</w:t>
            </w:r>
          </w:p>
        </w:tc>
      </w:tr>
      <w:tr w:rsidR="00050146" w:rsidRPr="00DC5BFE" w14:paraId="5C88DB04"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6E91702A"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Absent - unauthorised absence</w:t>
            </w:r>
          </w:p>
        </w:tc>
      </w:tr>
      <w:tr w:rsidR="00050146" w:rsidRPr="00DC5BFE" w14:paraId="53A26DAA"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94707B1"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lastRenderedPageBreak/>
              <w:t>G</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4FEBF9C"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Holiday not granted by the school</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C0980E4"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is absent for the purpose of a holiday, not approved by the school</w:t>
            </w:r>
          </w:p>
        </w:tc>
      </w:tr>
      <w:tr w:rsidR="00050146" w:rsidRPr="00DC5BFE" w14:paraId="4B61250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955ED80"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N</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084F9B5"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Reason for absence not yet established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86C3CB1"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Reason for absence has not been established before the register closes</w:t>
            </w:r>
          </w:p>
        </w:tc>
      </w:tr>
      <w:tr w:rsidR="00050146" w:rsidRPr="00DC5BFE" w14:paraId="443BE81C" w14:textId="77777777">
        <w:trPr>
          <w:trHeight w:val="1320"/>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8D61F09"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O</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79717D8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Absent in other or unknown circumstances</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11E9750B"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No reason for absence has been established, or the school isn’t satisfied that the reason given would be recorded using one of the codes for authorised absence</w:t>
            </w:r>
          </w:p>
        </w:tc>
      </w:tr>
      <w:tr w:rsidR="00050146" w:rsidRPr="00DC5BFE" w14:paraId="041177A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9444E17"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U</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C74B2F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Arrived in school after registration closed</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04030CDF"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arrived late, after the register has closed but before the end of session</w:t>
            </w:r>
          </w:p>
        </w:tc>
      </w:tr>
      <w:tr w:rsidR="00050146" w:rsidRPr="00DC5BFE" w14:paraId="64CB4A2C" w14:textId="77777777">
        <w:trPr>
          <w:trHeight w:val="630"/>
        </w:trPr>
        <w:tc>
          <w:tcPr>
            <w:tcW w:w="10676" w:type="dxa"/>
            <w:gridSpan w:val="3"/>
            <w:tcBorders>
              <w:top w:val="single" w:sz="8" w:space="0" w:color="000000"/>
              <w:left w:val="single" w:sz="8" w:space="0" w:color="000000"/>
              <w:bottom w:val="single" w:sz="8" w:space="0" w:color="000000"/>
              <w:right w:val="single" w:sz="8" w:space="0" w:color="000000"/>
            </w:tcBorders>
            <w:shd w:val="clear" w:color="auto" w:fill="CCCCCC"/>
            <w:tcMar>
              <w:top w:w="120" w:type="dxa"/>
              <w:bottom w:w="120" w:type="dxa"/>
            </w:tcMar>
          </w:tcPr>
          <w:p w14:paraId="2D27A3FF" w14:textId="77777777" w:rsidR="00050146" w:rsidRPr="00DC5BFE" w:rsidRDefault="00AD5C40">
            <w:pPr>
              <w:ind w:left="100"/>
              <w:jc w:val="center"/>
              <w:rPr>
                <w:rFonts w:asciiTheme="majorHAnsi" w:eastAsia="Helvetica Neue" w:hAnsiTheme="majorHAnsi" w:cstheme="majorHAnsi"/>
                <w:b/>
                <w:bCs/>
              </w:rPr>
            </w:pPr>
            <w:r w:rsidRPr="00DC5BFE">
              <w:rPr>
                <w:rFonts w:asciiTheme="majorHAnsi" w:eastAsia="Helvetica Neue" w:hAnsiTheme="majorHAnsi" w:cstheme="majorHAnsi"/>
                <w:b/>
                <w:bCs/>
              </w:rPr>
              <w:t>Administrative codes</w:t>
            </w:r>
          </w:p>
        </w:tc>
      </w:tr>
      <w:tr w:rsidR="00050146" w:rsidRPr="00DC5BFE" w14:paraId="3EEA0895"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65E96056"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Z</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4521A1BA"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Prospective pupil not on admission register</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6463849"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Pupil has not joined school yet but has been registered</w:t>
            </w:r>
          </w:p>
        </w:tc>
      </w:tr>
      <w:tr w:rsidR="00050146" w:rsidRPr="00DC5BFE" w14:paraId="62ABF8DF" w14:textId="77777777">
        <w:trPr>
          <w:trHeight w:val="855"/>
        </w:trPr>
        <w:tc>
          <w:tcPr>
            <w:tcW w:w="168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33582195" w14:textId="77777777" w:rsidR="00050146" w:rsidRPr="00DC5BFE" w:rsidRDefault="00AD5C40">
            <w:pPr>
              <w:ind w:left="100"/>
              <w:jc w:val="center"/>
              <w:rPr>
                <w:rFonts w:asciiTheme="majorHAnsi" w:hAnsiTheme="majorHAnsi" w:cstheme="majorHAnsi"/>
              </w:rPr>
            </w:pPr>
            <w:r w:rsidRPr="00DC5BFE">
              <w:rPr>
                <w:rFonts w:asciiTheme="majorHAnsi" w:hAnsiTheme="majorHAnsi" w:cstheme="majorHAnsi"/>
              </w:rPr>
              <w:t>#</w:t>
            </w:r>
          </w:p>
        </w:tc>
        <w:tc>
          <w:tcPr>
            <w:tcW w:w="3930"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570D28B8"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Planned whole-school closure</w:t>
            </w:r>
          </w:p>
        </w:tc>
        <w:tc>
          <w:tcPr>
            <w:tcW w:w="5066" w:type="dxa"/>
            <w:tcBorders>
              <w:top w:val="single" w:sz="8" w:space="0" w:color="000000"/>
              <w:left w:val="single" w:sz="8" w:space="0" w:color="000000"/>
              <w:bottom w:val="single" w:sz="8" w:space="0" w:color="000000"/>
              <w:right w:val="single" w:sz="8" w:space="0" w:color="000000"/>
            </w:tcBorders>
            <w:tcMar>
              <w:top w:w="120" w:type="dxa"/>
              <w:bottom w:w="120" w:type="dxa"/>
            </w:tcMar>
          </w:tcPr>
          <w:p w14:paraId="2EE001A6" w14:textId="77777777" w:rsidR="00050146" w:rsidRPr="00DC5BFE" w:rsidRDefault="00AD5C40">
            <w:pPr>
              <w:ind w:left="100"/>
              <w:rPr>
                <w:rFonts w:asciiTheme="majorHAnsi" w:hAnsiTheme="majorHAnsi" w:cstheme="majorHAnsi"/>
              </w:rPr>
            </w:pPr>
            <w:r w:rsidRPr="00DC5BFE">
              <w:rPr>
                <w:rFonts w:asciiTheme="majorHAnsi" w:hAnsiTheme="majorHAnsi" w:cstheme="majorHAnsi"/>
              </w:rPr>
              <w:t>Whole-school closures that are known and planned in advance, including school holidays</w:t>
            </w:r>
          </w:p>
        </w:tc>
      </w:tr>
    </w:tbl>
    <w:p w14:paraId="7A776C5C" w14:textId="77777777" w:rsidR="00050146" w:rsidRPr="00DC5BFE" w:rsidRDefault="00050146">
      <w:pPr>
        <w:ind w:left="0"/>
        <w:rPr>
          <w:rFonts w:asciiTheme="majorHAnsi" w:hAnsiTheme="majorHAnsi" w:cstheme="majorHAnsi"/>
        </w:rPr>
      </w:pPr>
    </w:p>
    <w:sectPr w:rsidR="00050146" w:rsidRPr="00DC5BFE">
      <w:headerReference w:type="default" r:id="rId23"/>
      <w:footerReference w:type="default" r:id="rId24"/>
      <w:footerReference w:type="first" r:id="rId25"/>
      <w:pgSz w:w="11900" w:h="16840"/>
      <w:pgMar w:top="1440" w:right="1440" w:bottom="1440" w:left="1440" w:header="532"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DFE01" w14:textId="77777777" w:rsidR="00364688" w:rsidRDefault="00364688">
      <w:pPr>
        <w:spacing w:after="0"/>
      </w:pPr>
      <w:r>
        <w:separator/>
      </w:r>
    </w:p>
  </w:endnote>
  <w:endnote w:type="continuationSeparator" w:id="0">
    <w:p w14:paraId="15D86E30" w14:textId="77777777" w:rsidR="00364688" w:rsidRDefault="003646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B800D859-786C-4DAC-8DC3-DAF2E814E051}"/>
    <w:embedBold r:id="rId2" w:fontKey="{D00F2A56-E832-4358-B551-3FFF75ADF4A1}"/>
  </w:font>
  <w:font w:name="Helvetica Neue Light">
    <w:altName w:val="Arial Nova Light"/>
    <w:charset w:val="00"/>
    <w:family w:val="auto"/>
    <w:pitch w:val="variable"/>
    <w:sig w:usb0="A00002FF" w:usb1="5000205B" w:usb2="00000002" w:usb3="00000000" w:csb0="00000007" w:csb1="00000000"/>
  </w:font>
  <w:font w:name="Noto Sans Symbols">
    <w:altName w:val="Calibri"/>
    <w:charset w:val="00"/>
    <w:family w:val="auto"/>
    <w:pitch w:val="default"/>
    <w:embedRegular r:id="rId3" w:fontKey="{56D12721-B411-4EE4-9108-AAAA43A71656}"/>
  </w:font>
  <w:font w:name="Courier New">
    <w:panose1 w:val="02070309020205020404"/>
    <w:charset w:val="00"/>
    <w:family w:val="modern"/>
    <w:pitch w:val="fixed"/>
    <w:sig w:usb0="E0002EFF" w:usb1="C0007843" w:usb2="00000009" w:usb3="00000000" w:csb0="000001FF"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embedItalic r:id="rId4" w:fontKey="{E41749EB-E6BA-409F-84C6-69E807440A9C}"/>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10459C6C-2FA7-41D4-AC14-D995A441DDB7}"/>
  </w:font>
  <w:font w:name="Cambria">
    <w:panose1 w:val="02040503050406030204"/>
    <w:charset w:val="00"/>
    <w:family w:val="roman"/>
    <w:pitch w:val="variable"/>
    <w:sig w:usb0="E00006FF" w:usb1="420024FF" w:usb2="02000000" w:usb3="00000000" w:csb0="0000019F" w:csb1="00000000"/>
    <w:embedRegular r:id="rId6" w:fontKey="{BFC0C2F1-85D4-42AD-B6C6-44D739B0F65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DF13" w14:textId="77777777" w:rsidR="00050146" w:rsidRDefault="00050146">
    <w:pPr>
      <w:tabs>
        <w:tab w:val="center" w:pos="4513"/>
        <w:tab w:val="right" w:pos="9026"/>
      </w:tabs>
      <w:spacing w:before="120"/>
      <w:ind w:left="567"/>
      <w:jc w:val="center"/>
      <w:rPr>
        <w:rFonts w:ascii="Calibri" w:eastAsia="Calibri" w:hAnsi="Calibri" w:cs="Calibri"/>
      </w:rPr>
    </w:pPr>
  </w:p>
  <w:p w14:paraId="4273A362" w14:textId="77C8E806" w:rsidR="00050146" w:rsidRDefault="00AD5C40">
    <w:pPr>
      <w:tabs>
        <w:tab w:val="center" w:pos="4513"/>
        <w:tab w:val="right" w:pos="9026"/>
      </w:tabs>
      <w:spacing w:before="120"/>
      <w:ind w:left="0"/>
      <w:jc w:val="center"/>
    </w:pPr>
    <w:r>
      <w:fldChar w:fldCharType="begin"/>
    </w:r>
    <w:r>
      <w:instrText>PAGE</w:instrText>
    </w:r>
    <w:r>
      <w:fldChar w:fldCharType="separate"/>
    </w:r>
    <w:r w:rsidR="00D35982">
      <w:rPr>
        <w:noProof/>
      </w:rPr>
      <w:t>2</w:t>
    </w:r>
    <w:r>
      <w:fldChar w:fldCharType="end"/>
    </w:r>
  </w:p>
  <w:p w14:paraId="694FCB61" w14:textId="77777777" w:rsidR="00050146" w:rsidRDefault="00050146">
    <w:pPr>
      <w:tabs>
        <w:tab w:val="center" w:pos="4513"/>
        <w:tab w:val="right" w:pos="9026"/>
      </w:tabs>
      <w:spacing w:before="120"/>
      <w:ind w:left="567"/>
      <w:rPr>
        <w:rFonts w:ascii="Calibri" w:eastAsia="Calibri" w:hAnsi="Calibri" w:cs="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8B5D3" w14:textId="3156062A" w:rsidR="00050146" w:rsidRDefault="00050146">
    <w:pPr>
      <w:pBdr>
        <w:top w:val="single" w:sz="4" w:space="0" w:color="000000"/>
      </w:pBdr>
      <w:tabs>
        <w:tab w:val="right" w:pos="8505"/>
        <w:tab w:val="left" w:pos="720"/>
        <w:tab w:val="left" w:pos="8190"/>
      </w:tabs>
      <w:spacing w:before="120"/>
      <w:ind w:left="0" w:right="-27"/>
      <w:jc w:val="center"/>
      <w:rPr>
        <w:rFonts w:ascii="Tahoma" w:eastAsia="Tahoma" w:hAnsi="Tahoma" w:cs="Tahoma"/>
        <w:sz w:val="19"/>
        <w:szCs w:val="19"/>
      </w:rPr>
    </w:pPr>
  </w:p>
  <w:p w14:paraId="35A44209" w14:textId="77777777" w:rsidR="00050146" w:rsidRDefault="00050146">
    <w:pPr>
      <w:tabs>
        <w:tab w:val="center" w:pos="4513"/>
        <w:tab w:val="right" w:pos="9026"/>
      </w:tabs>
      <w:spacing w:before="120"/>
      <w:ind w:left="567"/>
      <w:jc w:val="center"/>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8D9FF" w14:textId="77777777" w:rsidR="00364688" w:rsidRDefault="00364688">
      <w:pPr>
        <w:spacing w:after="0"/>
      </w:pPr>
      <w:r>
        <w:separator/>
      </w:r>
    </w:p>
  </w:footnote>
  <w:footnote w:type="continuationSeparator" w:id="0">
    <w:p w14:paraId="074B8F56" w14:textId="77777777" w:rsidR="00364688" w:rsidRDefault="003646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49EDC" w14:textId="7B200367" w:rsidR="00050146" w:rsidRDefault="00AD5C40">
    <w:pPr>
      <w:tabs>
        <w:tab w:val="center" w:pos="4513"/>
        <w:tab w:val="right" w:pos="9026"/>
      </w:tabs>
      <w:spacing w:before="120"/>
      <w:ind w:left="567"/>
    </w:pPr>
    <w:r>
      <w:rPr>
        <w:noProof/>
      </w:rPr>
      <w:drawing>
        <wp:anchor distT="0" distB="0" distL="114300" distR="114300" simplePos="0" relativeHeight="251658240" behindDoc="0" locked="0" layoutInCell="1" hidden="0" allowOverlap="1" wp14:anchorId="72228240" wp14:editId="30EBB881">
          <wp:simplePos x="0" y="0"/>
          <wp:positionH relativeFrom="column">
            <wp:posOffset>8095488</wp:posOffset>
          </wp:positionH>
          <wp:positionV relativeFrom="paragraph">
            <wp:posOffset>-173989</wp:posOffset>
          </wp:positionV>
          <wp:extent cx="1404620" cy="61214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04620" cy="612140"/>
                  </a:xfrm>
                  <a:prstGeom prst="rect">
                    <a:avLst/>
                  </a:prstGeom>
                  <a:ln/>
                </pic:spPr>
              </pic:pic>
            </a:graphicData>
          </a:graphic>
        </wp:anchor>
      </w:drawing>
    </w:r>
  </w:p>
  <w:p w14:paraId="68FF397B" w14:textId="77777777" w:rsidR="00050146" w:rsidRDefault="00050146">
    <w:pPr>
      <w:tabs>
        <w:tab w:val="center" w:pos="4513"/>
        <w:tab w:val="right" w:pos="9026"/>
      </w:tabs>
      <w:spacing w:before="120"/>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61BF"/>
    <w:multiLevelType w:val="multilevel"/>
    <w:tmpl w:val="6756E6A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94976A4"/>
    <w:multiLevelType w:val="multilevel"/>
    <w:tmpl w:val="A9C0C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D019AB"/>
    <w:multiLevelType w:val="multilevel"/>
    <w:tmpl w:val="D5546E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CD544F0"/>
    <w:multiLevelType w:val="multilevel"/>
    <w:tmpl w:val="D24A02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1811ADE"/>
    <w:multiLevelType w:val="multilevel"/>
    <w:tmpl w:val="D6BA4E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7CE48AB"/>
    <w:multiLevelType w:val="multilevel"/>
    <w:tmpl w:val="05FE4C3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4A8108D4"/>
    <w:multiLevelType w:val="multilevel"/>
    <w:tmpl w:val="CCD829C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50977F8C"/>
    <w:multiLevelType w:val="multilevel"/>
    <w:tmpl w:val="F0D492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23B5A01"/>
    <w:multiLevelType w:val="multilevel"/>
    <w:tmpl w:val="9B1E73B8"/>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o"/>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B356C4"/>
    <w:multiLevelType w:val="multilevel"/>
    <w:tmpl w:val="B9BC179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8835A9F"/>
    <w:multiLevelType w:val="multilevel"/>
    <w:tmpl w:val="87788E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59514B02"/>
    <w:multiLevelType w:val="multilevel"/>
    <w:tmpl w:val="903A6F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3A874BC"/>
    <w:multiLevelType w:val="multilevel"/>
    <w:tmpl w:val="346C90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724A63E5"/>
    <w:multiLevelType w:val="multilevel"/>
    <w:tmpl w:val="45009B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15:restartNumberingAfterBreak="0">
    <w:nsid w:val="72D6528B"/>
    <w:multiLevelType w:val="multilevel"/>
    <w:tmpl w:val="A8A41B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74C31DE8"/>
    <w:multiLevelType w:val="multilevel"/>
    <w:tmpl w:val="E9C85C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5CE3F35"/>
    <w:multiLevelType w:val="multilevel"/>
    <w:tmpl w:val="3CFCDF1E"/>
    <w:lvl w:ilvl="0">
      <w:start w:val="1"/>
      <w:numFmt w:val="decimal"/>
      <w:lvlText w:val="%1."/>
      <w:lvlJc w:val="right"/>
      <w:pPr>
        <w:ind w:left="566" w:hanging="566"/>
      </w:pPr>
      <w:rPr>
        <w:rFonts w:ascii="Calibri" w:eastAsia="Calibri" w:hAnsi="Calibri" w:cs="Calibri"/>
        <w:b/>
        <w:bCs/>
        <w:i w:val="0"/>
        <w:iCs w:val="0"/>
        <w:color w:val="566575"/>
        <w:sz w:val="24"/>
        <w:szCs w:val="24"/>
      </w:rPr>
    </w:lvl>
    <w:lvl w:ilvl="1">
      <w:start w:val="1"/>
      <w:numFmt w:val="decimal"/>
      <w:lvlText w:val="%1.%2."/>
      <w:lvlJc w:val="right"/>
      <w:pPr>
        <w:ind w:left="495" w:hanging="495"/>
      </w:pPr>
      <w:rPr>
        <w:rFonts w:ascii="Helvetica Neue Light" w:eastAsia="Helvetica Neue Light" w:hAnsi="Helvetica Neue Light" w:cs="Helvetica Neue Light"/>
        <w:b w:val="0"/>
        <w:bCs w:val="0"/>
      </w:rPr>
    </w:lvl>
    <w:lvl w:ilvl="2">
      <w:start w:val="1"/>
      <w:numFmt w:val="decimal"/>
      <w:lvlText w:val="%1.%2.%3."/>
      <w:lvlJc w:val="right"/>
      <w:pPr>
        <w:ind w:left="2160" w:hanging="18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18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180"/>
      </w:pPr>
    </w:lvl>
  </w:abstractNum>
  <w:abstractNum w:abstractNumId="17" w15:restartNumberingAfterBreak="0">
    <w:nsid w:val="76BB430C"/>
    <w:multiLevelType w:val="multilevel"/>
    <w:tmpl w:val="BE6490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15:restartNumberingAfterBreak="0">
    <w:nsid w:val="77B82C35"/>
    <w:multiLevelType w:val="multilevel"/>
    <w:tmpl w:val="4364B8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8C27AD1"/>
    <w:multiLevelType w:val="multilevel"/>
    <w:tmpl w:val="E89077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7E013E95"/>
    <w:multiLevelType w:val="multilevel"/>
    <w:tmpl w:val="5B28679E"/>
    <w:lvl w:ilvl="0">
      <w:start w:val="1"/>
      <w:numFmt w:val="bullet"/>
      <w:lvlText w:val="●"/>
      <w:lvlJc w:val="left"/>
      <w:pPr>
        <w:ind w:left="1700" w:hanging="269"/>
      </w:pPr>
      <w:rPr>
        <w:rFonts w:ascii="Noto Sans Symbols" w:eastAsia="Noto Sans Symbols" w:hAnsi="Noto Sans Symbols" w:cs="Noto Sans Symbols"/>
        <w:color w:val="00000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5"/>
  </w:num>
  <w:num w:numId="2">
    <w:abstractNumId w:val="10"/>
  </w:num>
  <w:num w:numId="3">
    <w:abstractNumId w:val="3"/>
  </w:num>
  <w:num w:numId="4">
    <w:abstractNumId w:val="0"/>
  </w:num>
  <w:num w:numId="5">
    <w:abstractNumId w:val="1"/>
  </w:num>
  <w:num w:numId="6">
    <w:abstractNumId w:val="4"/>
  </w:num>
  <w:num w:numId="7">
    <w:abstractNumId w:val="6"/>
  </w:num>
  <w:num w:numId="8">
    <w:abstractNumId w:val="5"/>
  </w:num>
  <w:num w:numId="9">
    <w:abstractNumId w:val="18"/>
  </w:num>
  <w:num w:numId="10">
    <w:abstractNumId w:val="9"/>
  </w:num>
  <w:num w:numId="11">
    <w:abstractNumId w:val="11"/>
  </w:num>
  <w:num w:numId="12">
    <w:abstractNumId w:val="2"/>
  </w:num>
  <w:num w:numId="13">
    <w:abstractNumId w:val="16"/>
  </w:num>
  <w:num w:numId="14">
    <w:abstractNumId w:val="20"/>
  </w:num>
  <w:num w:numId="15">
    <w:abstractNumId w:val="8"/>
  </w:num>
  <w:num w:numId="16">
    <w:abstractNumId w:val="17"/>
  </w:num>
  <w:num w:numId="17">
    <w:abstractNumId w:val="19"/>
  </w:num>
  <w:num w:numId="18">
    <w:abstractNumId w:val="14"/>
  </w:num>
  <w:num w:numId="19">
    <w:abstractNumId w:val="13"/>
  </w:num>
  <w:num w:numId="20">
    <w:abstractNumId w:val="7"/>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46"/>
    <w:rsid w:val="00050146"/>
    <w:rsid w:val="00054017"/>
    <w:rsid w:val="00156D96"/>
    <w:rsid w:val="0017311F"/>
    <w:rsid w:val="001A3C5B"/>
    <w:rsid w:val="001A7F87"/>
    <w:rsid w:val="001E1987"/>
    <w:rsid w:val="002978ED"/>
    <w:rsid w:val="002E191B"/>
    <w:rsid w:val="00336596"/>
    <w:rsid w:val="00347FB6"/>
    <w:rsid w:val="00364688"/>
    <w:rsid w:val="00367198"/>
    <w:rsid w:val="003D5A90"/>
    <w:rsid w:val="004507C8"/>
    <w:rsid w:val="004800F0"/>
    <w:rsid w:val="004F449C"/>
    <w:rsid w:val="00697F74"/>
    <w:rsid w:val="006D522C"/>
    <w:rsid w:val="006F3A0E"/>
    <w:rsid w:val="00752DC7"/>
    <w:rsid w:val="008377C2"/>
    <w:rsid w:val="008F24DA"/>
    <w:rsid w:val="00992310"/>
    <w:rsid w:val="009961E6"/>
    <w:rsid w:val="00AD5C40"/>
    <w:rsid w:val="00B279E3"/>
    <w:rsid w:val="00BD40F8"/>
    <w:rsid w:val="00D35982"/>
    <w:rsid w:val="00D746DF"/>
    <w:rsid w:val="00DC5BFE"/>
    <w:rsid w:val="00E15946"/>
    <w:rsid w:val="00E664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61B8D8"/>
  <w15:docId w15:val="{C5FFCE37-9DA2-B446-B0B7-7B9990B3B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Neue Light" w:eastAsia="Helvetica Neue Light" w:hAnsi="Helvetica Neue Light" w:cs="Helvetica Neue Light"/>
        <w:sz w:val="22"/>
        <w:szCs w:val="22"/>
        <w:lang w:val="en-GB" w:eastAsia="en-GB" w:bidi="ar-SA"/>
      </w:rPr>
    </w:rPrDefault>
    <w:pPrDefault>
      <w:pPr>
        <w:spacing w:after="120"/>
        <w:ind w:left="56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ind w:left="567" w:hanging="567"/>
      <w:outlineLvl w:val="0"/>
    </w:pPr>
    <w:rPr>
      <w:rFonts w:ascii="Calibri" w:eastAsia="Calibri" w:hAnsi="Calibri" w:cs="Calibri"/>
      <w:b/>
      <w:bCs/>
      <w:color w:val="566575"/>
      <w:sz w:val="24"/>
      <w:szCs w:val="24"/>
    </w:rPr>
  </w:style>
  <w:style w:type="paragraph" w:styleId="Heading2">
    <w:name w:val="heading 2"/>
    <w:basedOn w:val="Normal"/>
    <w:next w:val="Normal"/>
    <w:uiPriority w:val="9"/>
    <w:unhideWhenUsed/>
    <w:qFormat/>
    <w:pPr>
      <w:spacing w:after="0"/>
      <w:ind w:firstLine="71"/>
      <w:outlineLvl w:val="1"/>
    </w:pPr>
    <w:rPr>
      <w:rFonts w:ascii="Helvetica Neue" w:eastAsia="Helvetica Neue" w:hAnsi="Helvetica Neue" w:cs="Helvetica Neue"/>
      <w:b/>
      <w:bCs/>
    </w:rPr>
  </w:style>
  <w:style w:type="paragraph" w:styleId="Heading3">
    <w:name w:val="heading 3"/>
    <w:basedOn w:val="Normal"/>
    <w:next w:val="Normal"/>
    <w:uiPriority w:val="9"/>
    <w:unhideWhenUsed/>
    <w:qFormat/>
    <w:pPr>
      <w:ind w:left="1276" w:hanging="360"/>
      <w:outlineLvl w:val="2"/>
    </w:p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2E191B"/>
    <w:pPr>
      <w:tabs>
        <w:tab w:val="center" w:pos="4513"/>
        <w:tab w:val="right" w:pos="9026"/>
      </w:tabs>
      <w:spacing w:after="0"/>
    </w:pPr>
  </w:style>
  <w:style w:type="character" w:customStyle="1" w:styleId="HeaderChar">
    <w:name w:val="Header Char"/>
    <w:basedOn w:val="DefaultParagraphFont"/>
    <w:link w:val="Header"/>
    <w:uiPriority w:val="99"/>
    <w:rsid w:val="002E191B"/>
  </w:style>
  <w:style w:type="paragraph" w:styleId="Footer">
    <w:name w:val="footer"/>
    <w:basedOn w:val="Normal"/>
    <w:link w:val="FooterChar"/>
    <w:uiPriority w:val="99"/>
    <w:unhideWhenUsed/>
    <w:rsid w:val="002E191B"/>
    <w:pPr>
      <w:tabs>
        <w:tab w:val="center" w:pos="4513"/>
        <w:tab w:val="right" w:pos="9026"/>
      </w:tabs>
      <w:spacing w:after="0"/>
    </w:pPr>
  </w:style>
  <w:style w:type="character" w:customStyle="1" w:styleId="FooterChar">
    <w:name w:val="Footer Char"/>
    <w:basedOn w:val="DefaultParagraphFont"/>
    <w:link w:val="Footer"/>
    <w:uiPriority w:val="99"/>
    <w:rsid w:val="002E191B"/>
  </w:style>
  <w:style w:type="character" w:styleId="Hyperlink">
    <w:name w:val="Hyperlink"/>
    <w:basedOn w:val="DefaultParagraphFont"/>
    <w:uiPriority w:val="99"/>
    <w:unhideWhenUsed/>
    <w:rsid w:val="00BD40F8"/>
    <w:rPr>
      <w:color w:val="0000FF" w:themeColor="hyperlink"/>
      <w:u w:val="single"/>
    </w:rPr>
  </w:style>
  <w:style w:type="character" w:styleId="UnresolvedMention">
    <w:name w:val="Unresolved Mention"/>
    <w:basedOn w:val="DefaultParagraphFont"/>
    <w:uiPriority w:val="99"/>
    <w:semiHidden/>
    <w:unhideWhenUsed/>
    <w:rsid w:val="00BD40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ttendance@elmwood-inf.croydon.sch.uk" TargetMode="External"/><Relationship Id="rId13" Type="http://schemas.openxmlformats.org/officeDocument/2006/relationships/hyperlink" Target="https://www.legislation.gov.uk/ukpga/1996/56/part/VI/chapter/II" TargetMode="External"/><Relationship Id="rId18" Type="http://schemas.openxmlformats.org/officeDocument/2006/relationships/hyperlink" Target="https://www.legislation.gov.uk/uksi/2013/756/mad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legislation.gov.uk/uksi/2024/208/made" TargetMode="External"/><Relationship Id="rId7" Type="http://schemas.openxmlformats.org/officeDocument/2006/relationships/image" Target="media/image1.png"/><Relationship Id="rId12" Type="http://schemas.openxmlformats.org/officeDocument/2006/relationships/hyperlink" Target="https://www.gov.uk/government/publications/parental-responsibility-measures-for-behaviour-and-attendance" TargetMode="External"/><Relationship Id="rId17" Type="http://schemas.openxmlformats.org/officeDocument/2006/relationships/hyperlink" Target="https://www.legislation.gov.uk/uksi/2011/1625/made"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legislation.gov.uk/uksi/2010/1725/regulation/2/made" TargetMode="External"/><Relationship Id="rId20" Type="http://schemas.openxmlformats.org/officeDocument/2006/relationships/hyperlink" Target="https://www.legislation.gov.uk/uksi/2024/208/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legislation.gov.uk/ukpga/2006/40/part/7/chapter/2/crossheading/school-attendance" TargetMode="External"/><Relationship Id="rId23" Type="http://schemas.openxmlformats.org/officeDocument/2006/relationships/header" Target="header1.xml"/><Relationship Id="rId10" Type="http://schemas.openxmlformats.org/officeDocument/2006/relationships/hyperlink" Target="https://www.gov.uk/government/publications/working-together-to-improve-school-attendance" TargetMode="External"/><Relationship Id="rId19" Type="http://schemas.openxmlformats.org/officeDocument/2006/relationships/hyperlink" Target="https://www.legislation.gov.uk/uksi/2016/792/made/data.html" TargetMode="External"/><Relationship Id="rId4" Type="http://schemas.openxmlformats.org/officeDocument/2006/relationships/webSettings" Target="webSettings.xml"/><Relationship Id="rId9" Type="http://schemas.openxmlformats.org/officeDocument/2006/relationships/hyperlink" Target="mailto:attendance@elmwood-inf.croydon.sch.uk" TargetMode="External"/><Relationship Id="rId14" Type="http://schemas.openxmlformats.org/officeDocument/2006/relationships/hyperlink" Target="http://www.legislation.gov.uk/ukpga/2002/32/part/3/chapter/3" TargetMode="External"/><Relationship Id="rId22" Type="http://schemas.openxmlformats.org/officeDocument/2006/relationships/hyperlink" Target="https://www.legislation.gov.uk/ukpga/1996/56/section/7"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273</TotalTime>
  <Pages>22</Pages>
  <Words>7476</Words>
  <Characters>42614</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Payne</dc:creator>
  <cp:lastModifiedBy>Helen Hayes</cp:lastModifiedBy>
  <cp:revision>6</cp:revision>
  <cp:lastPrinted>2026-03-03T13:39:00Z</cp:lastPrinted>
  <dcterms:created xsi:type="dcterms:W3CDTF">2026-03-16T14:56:00Z</dcterms:created>
  <dcterms:modified xsi:type="dcterms:W3CDTF">2026-07-14T14:42:00Z</dcterms:modified>
</cp:coreProperties>
</file>